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08D51" w14:textId="30E7D959" w:rsidR="00D940E9" w:rsidRDefault="00E2434D" w:rsidP="00E87161">
      <w:pPr>
        <w:pStyle w:val="Heading1"/>
        <w:rPr>
          <w:rFonts w:ascii="Calibri Light" w:hAnsi="Calibri Light" w:cs="Calibri Light"/>
        </w:rPr>
      </w:pPr>
      <w:r>
        <w:rPr>
          <w:rFonts w:ascii="Calibri Light" w:hAnsi="Calibri Light" w:cs="Calibri Light"/>
        </w:rPr>
        <w:t xml:space="preserve">Principles of </w:t>
      </w:r>
      <w:bookmarkStart w:id="0" w:name="_GoBack"/>
      <w:bookmarkEnd w:id="0"/>
      <w:r w:rsidR="00E87161" w:rsidRPr="006E2003">
        <w:rPr>
          <w:rFonts w:ascii="Calibri Light" w:hAnsi="Calibri Light" w:cs="Calibri Light"/>
        </w:rPr>
        <w:t>Marketing</w:t>
      </w:r>
    </w:p>
    <w:p w14:paraId="618A55A8" w14:textId="77777777" w:rsidR="006D6029" w:rsidRPr="006D6029" w:rsidRDefault="006D6029" w:rsidP="006D6029"/>
    <w:p w14:paraId="160A0C02" w14:textId="77777777" w:rsidR="00E87161" w:rsidRPr="006E2003" w:rsidRDefault="00E87161" w:rsidP="00E87161">
      <w:pPr>
        <w:pStyle w:val="Heading2"/>
        <w:rPr>
          <w:rFonts w:ascii="Calibri Light" w:hAnsi="Calibri Light" w:cs="Calibri Light"/>
        </w:rPr>
      </w:pPr>
      <w:r w:rsidRPr="006E2003">
        <w:rPr>
          <w:rFonts w:ascii="Calibri Light" w:hAnsi="Calibri Light" w:cs="Calibri Light"/>
        </w:rPr>
        <w:t>Course Description</w:t>
      </w:r>
    </w:p>
    <w:p w14:paraId="1A7B6952" w14:textId="77777777" w:rsidR="00E87161" w:rsidRPr="006E2003" w:rsidRDefault="00E87161" w:rsidP="00E87161">
      <w:pPr>
        <w:pStyle w:val="BodyText"/>
        <w:rPr>
          <w:rFonts w:ascii="Calibri Light" w:hAnsi="Calibri Light" w:cs="Calibri Light"/>
        </w:rPr>
      </w:pPr>
      <w:r w:rsidRPr="006E2003">
        <w:rPr>
          <w:rFonts w:ascii="Calibri Light" w:hAnsi="Calibri Light" w:cs="Calibri Light"/>
        </w:rPr>
        <w:t>This course takes a look at marketing, from both the strategic and tactical aspects businesses must understand in order to address market concerns. It covers the high level theories of marketing, and then describes the more focused strategies and tactics to build a strong marketing mix, centered on the “4 P’s” of product, placement, promotion and pricing. Through the course, the differences between how marketing management must look at consumer and business markets is covered.</w:t>
      </w:r>
    </w:p>
    <w:p w14:paraId="0B841F97" w14:textId="77777777" w:rsidR="00E87161" w:rsidRPr="006E2003" w:rsidRDefault="00E87161" w:rsidP="00E87161">
      <w:pPr>
        <w:pStyle w:val="Heading2"/>
        <w:rPr>
          <w:rFonts w:ascii="Calibri Light" w:hAnsi="Calibri Light" w:cs="Calibri Light"/>
        </w:rPr>
      </w:pPr>
      <w:r w:rsidRPr="006E2003">
        <w:rPr>
          <w:rFonts w:ascii="Calibri Light" w:hAnsi="Calibri Light" w:cs="Calibri Light"/>
        </w:rPr>
        <w:t>Required Text</w:t>
      </w:r>
    </w:p>
    <w:p w14:paraId="66BC98FF" w14:textId="79B25181" w:rsidR="00E87161" w:rsidRPr="006E2003" w:rsidRDefault="00E87161" w:rsidP="00E87161">
      <w:pPr>
        <w:pStyle w:val="BodyText"/>
        <w:rPr>
          <w:rFonts w:ascii="Calibri Light" w:hAnsi="Calibri Light" w:cs="Calibri Light"/>
        </w:rPr>
      </w:pPr>
      <w:r w:rsidRPr="006E2003">
        <w:rPr>
          <w:rFonts w:ascii="Calibri Light" w:hAnsi="Calibri Light" w:cs="Calibri Light"/>
        </w:rPr>
        <w:t>The text that accompanies this course i</w:t>
      </w:r>
      <w:r w:rsidR="00275B3D">
        <w:rPr>
          <w:rFonts w:ascii="Calibri Light" w:hAnsi="Calibri Light" w:cs="Calibri Light"/>
        </w:rPr>
        <w:t>s</w:t>
      </w:r>
      <w:r w:rsidRPr="006E2003">
        <w:rPr>
          <w:rFonts w:ascii="Calibri Light" w:hAnsi="Calibri Light" w:cs="Calibri Light"/>
        </w:rPr>
        <w:t xml:space="preserve"> MKTG</w:t>
      </w:r>
      <w:r w:rsidRPr="006E2003">
        <w:rPr>
          <w:rFonts w:ascii="Calibri Light" w:hAnsi="Calibri Light" w:cs="Calibri Light"/>
          <w:vertAlign w:val="superscript"/>
        </w:rPr>
        <w:t>11</w:t>
      </w:r>
      <w:r w:rsidRPr="006E2003">
        <w:rPr>
          <w:rFonts w:ascii="Calibri Light" w:hAnsi="Calibri Light" w:cs="Calibri Light"/>
        </w:rPr>
        <w:t>, Cengage Learning, 2018.</w:t>
      </w:r>
    </w:p>
    <w:p w14:paraId="6C465EAC" w14:textId="77777777" w:rsidR="00E87161" w:rsidRPr="006E2003" w:rsidRDefault="00E87161" w:rsidP="00E87161">
      <w:pPr>
        <w:pStyle w:val="Heading2"/>
        <w:rPr>
          <w:rFonts w:ascii="Calibri Light" w:hAnsi="Calibri Light" w:cs="Calibri Light"/>
        </w:rPr>
      </w:pPr>
      <w:r w:rsidRPr="006E2003">
        <w:rPr>
          <w:rFonts w:ascii="Calibri Light" w:hAnsi="Calibri Light" w:cs="Calibri Light"/>
        </w:rPr>
        <w:t>Prerequisites</w:t>
      </w:r>
    </w:p>
    <w:p w14:paraId="62AAD3A9" w14:textId="77777777" w:rsidR="00E87161" w:rsidRPr="006E2003" w:rsidRDefault="00E87161" w:rsidP="00E87161">
      <w:pPr>
        <w:pStyle w:val="BodyText"/>
        <w:rPr>
          <w:rFonts w:ascii="Calibri Light" w:hAnsi="Calibri Light" w:cs="Calibri Light"/>
        </w:rPr>
      </w:pPr>
      <w:r w:rsidRPr="006E2003">
        <w:rPr>
          <w:rFonts w:ascii="Calibri Light" w:hAnsi="Calibri Light" w:cs="Calibri Light"/>
        </w:rPr>
        <w:t>There are no prerequisites for the course.</w:t>
      </w:r>
    </w:p>
    <w:p w14:paraId="4E86D8E1" w14:textId="77777777" w:rsidR="00E87161" w:rsidRPr="006E2003" w:rsidRDefault="00E87161" w:rsidP="00E87161">
      <w:pPr>
        <w:pStyle w:val="Heading2"/>
        <w:rPr>
          <w:rFonts w:ascii="Calibri Light" w:hAnsi="Calibri Light" w:cs="Calibri Light"/>
        </w:rPr>
      </w:pPr>
      <w:r w:rsidRPr="006E2003">
        <w:rPr>
          <w:rFonts w:ascii="Calibri Light" w:hAnsi="Calibri Light" w:cs="Calibri Light"/>
        </w:rPr>
        <w:t>Learning Outcomes</w:t>
      </w:r>
    </w:p>
    <w:p w14:paraId="263B0B74" w14:textId="2912FE8C" w:rsidR="00E87161" w:rsidRPr="006E2003" w:rsidRDefault="001C4059" w:rsidP="00E87161">
      <w:pPr>
        <w:pStyle w:val="BodyText"/>
        <w:numPr>
          <w:ilvl w:val="0"/>
          <w:numId w:val="17"/>
        </w:numPr>
        <w:rPr>
          <w:rFonts w:ascii="Calibri Light" w:hAnsi="Calibri Light" w:cs="Calibri Light"/>
        </w:rPr>
      </w:pPr>
      <w:r w:rsidRPr="006E2003">
        <w:rPr>
          <w:rFonts w:ascii="Calibri Light" w:hAnsi="Calibri Light" w:cs="Calibri Light"/>
        </w:rPr>
        <w:t xml:space="preserve">Define </w:t>
      </w:r>
      <w:r w:rsidR="00E87161" w:rsidRPr="006E2003">
        <w:rPr>
          <w:rFonts w:ascii="Calibri Light" w:hAnsi="Calibri Light" w:cs="Calibri Light"/>
        </w:rPr>
        <w:t>marketing</w:t>
      </w:r>
    </w:p>
    <w:p w14:paraId="42332134" w14:textId="77777777" w:rsidR="00E87161" w:rsidRPr="006E2003" w:rsidRDefault="007D0AF9" w:rsidP="00E87161">
      <w:pPr>
        <w:pStyle w:val="BodyText"/>
        <w:numPr>
          <w:ilvl w:val="0"/>
          <w:numId w:val="17"/>
        </w:numPr>
        <w:rPr>
          <w:rFonts w:ascii="Calibri Light" w:hAnsi="Calibri Light" w:cs="Calibri Light"/>
        </w:rPr>
      </w:pPr>
      <w:r w:rsidRPr="006E2003">
        <w:rPr>
          <w:rFonts w:ascii="Calibri Light" w:hAnsi="Calibri Light" w:cs="Calibri Light"/>
        </w:rPr>
        <w:t>Identify the key marketing philosophies.</w:t>
      </w:r>
    </w:p>
    <w:p w14:paraId="3E8DAD58" w14:textId="2220CA57" w:rsidR="007D0AF9" w:rsidRPr="006E2003" w:rsidRDefault="001C4059" w:rsidP="00E87161">
      <w:pPr>
        <w:pStyle w:val="BodyText"/>
        <w:numPr>
          <w:ilvl w:val="0"/>
          <w:numId w:val="17"/>
        </w:numPr>
        <w:rPr>
          <w:rFonts w:ascii="Calibri Light" w:hAnsi="Calibri Light" w:cs="Calibri Light"/>
        </w:rPr>
      </w:pPr>
      <w:r w:rsidRPr="006E2003">
        <w:rPr>
          <w:rFonts w:ascii="Calibri Light" w:hAnsi="Calibri Light" w:cs="Calibri Light"/>
        </w:rPr>
        <w:t>List</w:t>
      </w:r>
      <w:r w:rsidR="007D0AF9" w:rsidRPr="006E2003">
        <w:rPr>
          <w:rFonts w:ascii="Calibri Light" w:hAnsi="Calibri Light" w:cs="Calibri Light"/>
        </w:rPr>
        <w:t xml:space="preserve"> the options in strategic planning for marketing</w:t>
      </w:r>
    </w:p>
    <w:p w14:paraId="5C3FE08F" w14:textId="2043B104" w:rsidR="007D0AF9" w:rsidRPr="006E2003" w:rsidRDefault="00454544" w:rsidP="00E87161">
      <w:pPr>
        <w:pStyle w:val="BodyText"/>
        <w:numPr>
          <w:ilvl w:val="0"/>
          <w:numId w:val="17"/>
        </w:numPr>
        <w:rPr>
          <w:rFonts w:ascii="Calibri Light" w:hAnsi="Calibri Light" w:cs="Calibri Light"/>
        </w:rPr>
      </w:pPr>
      <w:r w:rsidRPr="006E2003">
        <w:rPr>
          <w:rFonts w:ascii="Calibri Light" w:hAnsi="Calibri Light" w:cs="Calibri Light"/>
        </w:rPr>
        <w:t>Define</w:t>
      </w:r>
      <w:r w:rsidR="007D0AF9" w:rsidRPr="006E2003">
        <w:rPr>
          <w:rFonts w:ascii="Calibri Light" w:hAnsi="Calibri Light" w:cs="Calibri Light"/>
        </w:rPr>
        <w:t xml:space="preserve"> marketing ethics and social responsibility.</w:t>
      </w:r>
    </w:p>
    <w:p w14:paraId="1996B4C1" w14:textId="3114FC5C" w:rsidR="007D0AF9" w:rsidRPr="006E2003" w:rsidRDefault="00DA6A7A" w:rsidP="00E87161">
      <w:pPr>
        <w:pStyle w:val="BodyText"/>
        <w:numPr>
          <w:ilvl w:val="0"/>
          <w:numId w:val="17"/>
        </w:numPr>
        <w:rPr>
          <w:rFonts w:ascii="Calibri Light" w:hAnsi="Calibri Light" w:cs="Calibri Light"/>
        </w:rPr>
      </w:pPr>
      <w:r w:rsidRPr="006E2003">
        <w:rPr>
          <w:rFonts w:ascii="Calibri Light" w:hAnsi="Calibri Light" w:cs="Calibri Light"/>
        </w:rPr>
        <w:t>Describe strategies for analyzing</w:t>
      </w:r>
      <w:r w:rsidR="007D0AF9" w:rsidRPr="006E2003">
        <w:rPr>
          <w:rFonts w:ascii="Calibri Light" w:hAnsi="Calibri Light" w:cs="Calibri Light"/>
        </w:rPr>
        <w:t xml:space="preserve"> marketing opportunities.</w:t>
      </w:r>
    </w:p>
    <w:p w14:paraId="45A10BAE" w14:textId="1C6C8D7E" w:rsidR="007D0AF9" w:rsidRPr="006E2003" w:rsidRDefault="00A53A10" w:rsidP="00E87161">
      <w:pPr>
        <w:pStyle w:val="BodyText"/>
        <w:numPr>
          <w:ilvl w:val="0"/>
          <w:numId w:val="17"/>
        </w:numPr>
        <w:rPr>
          <w:rFonts w:ascii="Calibri Light" w:hAnsi="Calibri Light" w:cs="Calibri Light"/>
        </w:rPr>
      </w:pPr>
      <w:r w:rsidRPr="006E2003">
        <w:rPr>
          <w:rFonts w:ascii="Calibri Light" w:hAnsi="Calibri Light" w:cs="Calibri Light"/>
        </w:rPr>
        <w:t>Define</w:t>
      </w:r>
      <w:r w:rsidR="007D0AF9" w:rsidRPr="006E2003">
        <w:rPr>
          <w:rFonts w:ascii="Calibri Light" w:hAnsi="Calibri Light" w:cs="Calibri Light"/>
        </w:rPr>
        <w:t xml:space="preserve"> the “4 P’s” of marketing </w:t>
      </w:r>
      <w:r w:rsidRPr="006E2003">
        <w:rPr>
          <w:rFonts w:ascii="Calibri Light" w:hAnsi="Calibri Light" w:cs="Calibri Light"/>
        </w:rPr>
        <w:t xml:space="preserve">and how they </w:t>
      </w:r>
      <w:r w:rsidR="007D0AF9" w:rsidRPr="006E2003">
        <w:rPr>
          <w:rFonts w:ascii="Calibri Light" w:hAnsi="Calibri Light" w:cs="Calibri Light"/>
        </w:rPr>
        <w:t>work together to build a complete marketing mix</w:t>
      </w:r>
    </w:p>
    <w:p w14:paraId="4E49FB8F" w14:textId="77777777" w:rsidR="007D0AF9" w:rsidRPr="006E2003" w:rsidRDefault="007D0AF9" w:rsidP="00E87161">
      <w:pPr>
        <w:pStyle w:val="BodyText"/>
        <w:numPr>
          <w:ilvl w:val="0"/>
          <w:numId w:val="17"/>
        </w:numPr>
        <w:rPr>
          <w:rFonts w:ascii="Calibri Light" w:hAnsi="Calibri Light" w:cs="Calibri Light"/>
        </w:rPr>
      </w:pPr>
      <w:r w:rsidRPr="006E2003">
        <w:rPr>
          <w:rFonts w:ascii="Calibri Light" w:hAnsi="Calibri Light" w:cs="Calibri Light"/>
        </w:rPr>
        <w:t>Identify product concepts and decisions.</w:t>
      </w:r>
    </w:p>
    <w:p w14:paraId="074485A1" w14:textId="77777777" w:rsidR="007D0AF9" w:rsidRPr="006E2003" w:rsidRDefault="007D0AF9" w:rsidP="00E87161">
      <w:pPr>
        <w:pStyle w:val="BodyText"/>
        <w:numPr>
          <w:ilvl w:val="0"/>
          <w:numId w:val="17"/>
        </w:numPr>
        <w:rPr>
          <w:rFonts w:ascii="Calibri Light" w:hAnsi="Calibri Light" w:cs="Calibri Light"/>
        </w:rPr>
      </w:pPr>
      <w:r w:rsidRPr="006E2003">
        <w:rPr>
          <w:rFonts w:ascii="Calibri Light" w:hAnsi="Calibri Light" w:cs="Calibri Light"/>
        </w:rPr>
        <w:t>Recognize placement (distribution) decisions for goods and services, both domestically and internationally.</w:t>
      </w:r>
    </w:p>
    <w:p w14:paraId="6AC71B72" w14:textId="27024A10" w:rsidR="007D0AF9" w:rsidRPr="006E2003" w:rsidRDefault="007D0AF9" w:rsidP="00E87161">
      <w:pPr>
        <w:pStyle w:val="BodyText"/>
        <w:numPr>
          <w:ilvl w:val="0"/>
          <w:numId w:val="17"/>
        </w:numPr>
        <w:rPr>
          <w:rFonts w:ascii="Calibri Light" w:hAnsi="Calibri Light" w:cs="Calibri Light"/>
        </w:rPr>
      </w:pPr>
      <w:r w:rsidRPr="006E2003">
        <w:rPr>
          <w:rFonts w:ascii="Calibri Light" w:hAnsi="Calibri Light" w:cs="Calibri Light"/>
        </w:rPr>
        <w:t xml:space="preserve">Distinguish between the multiple promotion and communications strategies and </w:t>
      </w:r>
      <w:r w:rsidR="00A312B6" w:rsidRPr="006E2003">
        <w:rPr>
          <w:rFonts w:ascii="Calibri Light" w:hAnsi="Calibri Light" w:cs="Calibri Light"/>
        </w:rPr>
        <w:t xml:space="preserve">recognize </w:t>
      </w:r>
      <w:r w:rsidRPr="006E2003">
        <w:rPr>
          <w:rFonts w:ascii="Calibri Light" w:hAnsi="Calibri Light" w:cs="Calibri Light"/>
        </w:rPr>
        <w:t>how to build an integrated message using multiple channels.</w:t>
      </w:r>
    </w:p>
    <w:p w14:paraId="7374D9D3" w14:textId="55494508" w:rsidR="007D0AF9" w:rsidRPr="006E2003" w:rsidRDefault="00A312B6" w:rsidP="00E87161">
      <w:pPr>
        <w:pStyle w:val="BodyText"/>
        <w:numPr>
          <w:ilvl w:val="0"/>
          <w:numId w:val="17"/>
        </w:numPr>
        <w:rPr>
          <w:rFonts w:ascii="Calibri Light" w:hAnsi="Calibri Light" w:cs="Calibri Light"/>
        </w:rPr>
      </w:pPr>
      <w:r w:rsidRPr="006E2003">
        <w:rPr>
          <w:rFonts w:ascii="Calibri Light" w:hAnsi="Calibri Light" w:cs="Calibri Light"/>
        </w:rPr>
        <w:t>Describe</w:t>
      </w:r>
      <w:r w:rsidR="007D0AF9" w:rsidRPr="006E2003">
        <w:rPr>
          <w:rFonts w:ascii="Calibri Light" w:hAnsi="Calibri Light" w:cs="Calibri Light"/>
        </w:rPr>
        <w:t xml:space="preserve"> the basics of pricing concepts.</w:t>
      </w:r>
    </w:p>
    <w:p w14:paraId="64D565C4" w14:textId="77777777" w:rsidR="007D0AF9" w:rsidRPr="006E2003" w:rsidRDefault="007D0AF9">
      <w:pPr>
        <w:spacing w:line="240" w:lineRule="auto"/>
        <w:rPr>
          <w:rFonts w:ascii="Calibri Light" w:hAnsi="Calibri Light" w:cs="Calibri Light"/>
        </w:rPr>
      </w:pPr>
      <w:r w:rsidRPr="006E2003">
        <w:rPr>
          <w:rFonts w:ascii="Calibri Light" w:hAnsi="Calibri Light" w:cs="Calibri Light"/>
        </w:rPr>
        <w:br w:type="page"/>
      </w:r>
    </w:p>
    <w:p w14:paraId="69AE029E" w14:textId="77777777" w:rsidR="00E87161" w:rsidRPr="006E2003" w:rsidRDefault="007D0AF9" w:rsidP="00EC2172">
      <w:pPr>
        <w:pStyle w:val="Heading2"/>
        <w:rPr>
          <w:rFonts w:ascii="Calibri Light" w:hAnsi="Calibri Light" w:cs="Calibri Light"/>
        </w:rPr>
      </w:pPr>
      <w:r w:rsidRPr="006E2003">
        <w:rPr>
          <w:rFonts w:ascii="Calibri Light" w:hAnsi="Calibri Light" w:cs="Calibri Light"/>
        </w:rPr>
        <w:lastRenderedPageBreak/>
        <w:t>Course Topics</w:t>
      </w:r>
    </w:p>
    <w:tbl>
      <w:tblPr>
        <w:tblStyle w:val="GridTable1Light-Accent3"/>
        <w:tblW w:w="0" w:type="auto"/>
        <w:tblInd w:w="0" w:type="dxa"/>
        <w:tblLook w:val="04A0" w:firstRow="1" w:lastRow="0" w:firstColumn="1" w:lastColumn="0" w:noHBand="0" w:noVBand="1"/>
      </w:tblPr>
      <w:tblGrid>
        <w:gridCol w:w="2965"/>
        <w:gridCol w:w="6385"/>
      </w:tblGrid>
      <w:tr w:rsidR="007D0AF9" w:rsidRPr="006E2003" w14:paraId="6A432852" w14:textId="77777777" w:rsidTr="007D0A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Borders>
              <w:top w:val="single" w:sz="4" w:space="0" w:color="D6E3BC" w:themeColor="accent3" w:themeTint="66"/>
              <w:left w:val="single" w:sz="4" w:space="0" w:color="D6E3BC" w:themeColor="accent3" w:themeTint="66"/>
              <w:right w:val="single" w:sz="4" w:space="0" w:color="D6E3BC" w:themeColor="accent3" w:themeTint="66"/>
            </w:tcBorders>
            <w:hideMark/>
          </w:tcPr>
          <w:p w14:paraId="53A74F40" w14:textId="77777777" w:rsidR="007D0AF9" w:rsidRPr="006E2003" w:rsidRDefault="007D0AF9">
            <w:pPr>
              <w:jc w:val="center"/>
              <w:rPr>
                <w:rFonts w:ascii="Calibri Light" w:hAnsi="Calibri Light" w:cs="Calibri Light"/>
              </w:rPr>
            </w:pPr>
            <w:r w:rsidRPr="006E2003">
              <w:rPr>
                <w:rFonts w:ascii="Calibri Light" w:hAnsi="Calibri Light" w:cs="Calibri Light"/>
              </w:rPr>
              <w:t>Category/Topics</w:t>
            </w:r>
          </w:p>
        </w:tc>
        <w:tc>
          <w:tcPr>
            <w:tcW w:w="6385" w:type="dxa"/>
            <w:tcBorders>
              <w:top w:val="single" w:sz="4" w:space="0" w:color="D6E3BC" w:themeColor="accent3" w:themeTint="66"/>
              <w:left w:val="single" w:sz="4" w:space="0" w:color="D6E3BC" w:themeColor="accent3" w:themeTint="66"/>
              <w:right w:val="single" w:sz="4" w:space="0" w:color="D6E3BC" w:themeColor="accent3" w:themeTint="66"/>
            </w:tcBorders>
            <w:hideMark/>
          </w:tcPr>
          <w:p w14:paraId="54981AA6" w14:textId="77777777" w:rsidR="007D0AF9" w:rsidRPr="006E2003" w:rsidRDefault="007D0AF9">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6E2003">
              <w:rPr>
                <w:rFonts w:ascii="Calibri Light" w:hAnsi="Calibri Light" w:cs="Calibri Light"/>
              </w:rPr>
              <w:t>Learning Content</w:t>
            </w:r>
          </w:p>
        </w:tc>
      </w:tr>
      <w:tr w:rsidR="007D0AF9" w:rsidRPr="006E2003" w14:paraId="25035417" w14:textId="77777777" w:rsidTr="007D0AF9">
        <w:tc>
          <w:tcPr>
            <w:cnfStyle w:val="001000000000" w:firstRow="0" w:lastRow="0" w:firstColumn="1" w:lastColumn="0" w:oddVBand="0" w:evenVBand="0" w:oddHBand="0" w:evenHBand="0" w:firstRowFirstColumn="0" w:firstRowLastColumn="0" w:lastRowFirstColumn="0" w:lastRowLastColumn="0"/>
            <w:tcW w:w="2965" w:type="dxa"/>
            <w:tc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tcBorders>
          </w:tcPr>
          <w:p w14:paraId="2D6EBFB6" w14:textId="77777777" w:rsidR="007D0AF9" w:rsidRPr="006E2003" w:rsidRDefault="007D0AF9" w:rsidP="007D0AF9">
            <w:pPr>
              <w:ind w:left="251"/>
              <w:rPr>
                <w:rFonts w:ascii="Calibri Light" w:hAnsi="Calibri Light" w:cs="Calibri Light"/>
                <w:b w:val="0"/>
                <w:bCs w:val="0"/>
              </w:rPr>
            </w:pPr>
            <w:r w:rsidRPr="006E2003">
              <w:rPr>
                <w:rFonts w:ascii="Calibri Light" w:hAnsi="Calibri Light" w:cs="Calibri Light"/>
              </w:rPr>
              <w:t>An Overview of Marketing</w:t>
            </w:r>
          </w:p>
          <w:p w14:paraId="0CBD6E81" w14:textId="77777777" w:rsidR="007D0AF9" w:rsidRPr="006E2003" w:rsidRDefault="007D0AF9" w:rsidP="007D0AF9">
            <w:pPr>
              <w:ind w:left="251"/>
              <w:rPr>
                <w:rFonts w:ascii="Calibri Light" w:hAnsi="Calibri Light" w:cs="Calibri Light"/>
                <w:b w:val="0"/>
                <w:bCs w:val="0"/>
              </w:rPr>
            </w:pPr>
            <w:r w:rsidRPr="006E2003">
              <w:rPr>
                <w:rFonts w:ascii="Calibri Light" w:hAnsi="Calibri Light" w:cs="Calibri Light"/>
                <w:b w:val="0"/>
                <w:bCs w:val="0"/>
              </w:rPr>
              <w:t>Lessons 1-2</w:t>
            </w:r>
          </w:p>
        </w:tc>
        <w:tc>
          <w:tcPr>
            <w:tcW w:w="6385" w:type="dxa"/>
            <w:tc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tcBorders>
          </w:tcPr>
          <w:p w14:paraId="5A4505FB" w14:textId="77777777" w:rsidR="007D0AF9" w:rsidRPr="006E2003" w:rsidRDefault="007D0AF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6E2003">
              <w:rPr>
                <w:rFonts w:ascii="Calibri Light" w:hAnsi="Calibri Light" w:cs="Calibri Light"/>
              </w:rPr>
              <w:t xml:space="preserve">Define the term marketing. Describe the four marketing management </w:t>
            </w:r>
            <w:r w:rsidR="00EC2172" w:rsidRPr="006E2003">
              <w:rPr>
                <w:rFonts w:ascii="Calibri Light" w:hAnsi="Calibri Light" w:cs="Calibri Light"/>
              </w:rPr>
              <w:t>philosophies</w:t>
            </w:r>
            <w:r w:rsidRPr="006E2003">
              <w:rPr>
                <w:rFonts w:ascii="Calibri Light" w:hAnsi="Calibri Light" w:cs="Calibri Light"/>
              </w:rPr>
              <w:t>. Discuss</w:t>
            </w:r>
            <w:r w:rsidR="00EC2172" w:rsidRPr="006E2003">
              <w:rPr>
                <w:rFonts w:ascii="Calibri Light" w:hAnsi="Calibri Light" w:cs="Calibri Light"/>
              </w:rPr>
              <w:t xml:space="preserve"> the different between sales and market orientations</w:t>
            </w:r>
          </w:p>
        </w:tc>
      </w:tr>
      <w:tr w:rsidR="007D0AF9" w:rsidRPr="006E2003" w14:paraId="68E3F801" w14:textId="77777777" w:rsidTr="007D0AF9">
        <w:tc>
          <w:tcPr>
            <w:cnfStyle w:val="001000000000" w:firstRow="0" w:lastRow="0" w:firstColumn="1" w:lastColumn="0" w:oddVBand="0" w:evenVBand="0" w:oddHBand="0" w:evenHBand="0" w:firstRowFirstColumn="0" w:firstRowLastColumn="0" w:lastRowFirstColumn="0" w:lastRowLastColumn="0"/>
            <w:tcW w:w="2965" w:type="dxa"/>
            <w:tc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tcBorders>
          </w:tcPr>
          <w:p w14:paraId="0BBDAB09" w14:textId="77777777" w:rsidR="007D0AF9" w:rsidRPr="006E2003" w:rsidRDefault="00EC2172" w:rsidP="007D0AF9">
            <w:pPr>
              <w:ind w:left="251"/>
              <w:rPr>
                <w:rFonts w:ascii="Calibri Light" w:hAnsi="Calibri Light" w:cs="Calibri Light"/>
                <w:b w:val="0"/>
                <w:bCs w:val="0"/>
              </w:rPr>
            </w:pPr>
            <w:r w:rsidRPr="006E2003">
              <w:rPr>
                <w:rFonts w:ascii="Calibri Light" w:hAnsi="Calibri Light" w:cs="Calibri Light"/>
              </w:rPr>
              <w:t>Strategic Planning for Competitive Advantage</w:t>
            </w:r>
          </w:p>
          <w:p w14:paraId="06571FFC" w14:textId="77777777" w:rsidR="00EC2172" w:rsidRPr="006E2003" w:rsidRDefault="00EC2172" w:rsidP="007D0AF9">
            <w:pPr>
              <w:ind w:left="251"/>
              <w:rPr>
                <w:rFonts w:ascii="Calibri Light" w:hAnsi="Calibri Light" w:cs="Calibri Light"/>
                <w:b w:val="0"/>
                <w:bCs w:val="0"/>
              </w:rPr>
            </w:pPr>
            <w:r w:rsidRPr="006E2003">
              <w:rPr>
                <w:rFonts w:ascii="Calibri Light" w:hAnsi="Calibri Light" w:cs="Calibri Light"/>
                <w:b w:val="0"/>
                <w:bCs w:val="0"/>
              </w:rPr>
              <w:t>Lessons 3-5</w:t>
            </w:r>
          </w:p>
        </w:tc>
        <w:tc>
          <w:tcPr>
            <w:tcW w:w="6385" w:type="dxa"/>
            <w:tc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tcBorders>
          </w:tcPr>
          <w:p w14:paraId="5772C45D" w14:textId="77777777" w:rsidR="007D0AF9" w:rsidRPr="006E2003" w:rsidRDefault="00EC217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6E2003">
              <w:rPr>
                <w:rFonts w:ascii="Calibri Light" w:hAnsi="Calibri Light" w:cs="Calibri Light"/>
              </w:rPr>
              <w:t>Define the importance of strategic planning. Define strategic business units (SBUs). Identify strategic alternatives. Know the basic outline of a marketing plan. Develop an appropriate business mission statement. Describe the components of a situation analysis. Identify sources of competitive advantage. Explain the criteria for stating good marketing objectives. Discuss target market strategies. Describe the elements of the Marketing mix. Explain why implementation, evaluation, and control of the marketing plan are necessary. Identify several techniques that help make strategic planning effective.</w:t>
            </w:r>
          </w:p>
        </w:tc>
      </w:tr>
      <w:tr w:rsidR="007D0AF9" w:rsidRPr="006E2003" w14:paraId="1062A5A7" w14:textId="77777777" w:rsidTr="007D0AF9">
        <w:tc>
          <w:tcPr>
            <w:cnfStyle w:val="001000000000" w:firstRow="0" w:lastRow="0" w:firstColumn="1" w:lastColumn="0" w:oddVBand="0" w:evenVBand="0" w:oddHBand="0" w:evenHBand="0" w:firstRowFirstColumn="0" w:firstRowLastColumn="0" w:lastRowFirstColumn="0" w:lastRowLastColumn="0"/>
            <w:tcW w:w="2965" w:type="dxa"/>
            <w:tc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tcBorders>
          </w:tcPr>
          <w:p w14:paraId="0CAE1E80" w14:textId="77777777" w:rsidR="007D0AF9" w:rsidRPr="006E2003" w:rsidRDefault="00EC2172" w:rsidP="007D0AF9">
            <w:pPr>
              <w:ind w:left="251"/>
              <w:rPr>
                <w:rFonts w:ascii="Calibri Light" w:hAnsi="Calibri Light" w:cs="Calibri Light"/>
                <w:b w:val="0"/>
                <w:bCs w:val="0"/>
              </w:rPr>
            </w:pPr>
            <w:r w:rsidRPr="006E2003">
              <w:rPr>
                <w:rFonts w:ascii="Calibri Light" w:hAnsi="Calibri Light" w:cs="Calibri Light"/>
              </w:rPr>
              <w:t>Ethics and Social Responsibility</w:t>
            </w:r>
          </w:p>
          <w:p w14:paraId="0ED4C9B4" w14:textId="77777777" w:rsidR="00EC2172" w:rsidRPr="006E2003" w:rsidRDefault="00EC2172" w:rsidP="007D0AF9">
            <w:pPr>
              <w:ind w:left="251"/>
              <w:rPr>
                <w:rFonts w:ascii="Calibri Light" w:hAnsi="Calibri Light" w:cs="Calibri Light"/>
                <w:b w:val="0"/>
                <w:bCs w:val="0"/>
              </w:rPr>
            </w:pPr>
            <w:r w:rsidRPr="006E2003">
              <w:rPr>
                <w:rFonts w:ascii="Calibri Light" w:hAnsi="Calibri Light" w:cs="Calibri Light"/>
                <w:b w:val="0"/>
                <w:bCs w:val="0"/>
              </w:rPr>
              <w:t>Lessons 6-8</w:t>
            </w:r>
          </w:p>
        </w:tc>
        <w:tc>
          <w:tcPr>
            <w:tcW w:w="6385" w:type="dxa"/>
            <w:tc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tcBorders>
          </w:tcPr>
          <w:p w14:paraId="144AB085" w14:textId="77777777" w:rsidR="007D0AF9" w:rsidRPr="006E2003" w:rsidRDefault="00EC217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6E2003">
              <w:rPr>
                <w:rFonts w:ascii="Calibri Light" w:hAnsi="Calibri Light" w:cs="Calibri Light"/>
              </w:rPr>
              <w:t xml:space="preserve">Explain the </w:t>
            </w:r>
            <w:r w:rsidR="002770C9" w:rsidRPr="006E2003">
              <w:rPr>
                <w:rFonts w:ascii="Calibri Light" w:hAnsi="Calibri Light" w:cs="Calibri Light"/>
              </w:rPr>
              <w:t>determinants</w:t>
            </w:r>
            <w:r w:rsidRPr="006E2003">
              <w:rPr>
                <w:rFonts w:ascii="Calibri Light" w:hAnsi="Calibri Light" w:cs="Calibri Light"/>
              </w:rPr>
              <w:t xml:space="preserve"> of a civil society. Explain the concept of ethical behavior. Describe ethical behavior in business. Discuss corporate social responsibility. </w:t>
            </w:r>
            <w:r w:rsidR="002770C9" w:rsidRPr="006E2003">
              <w:rPr>
                <w:rFonts w:ascii="Calibri Light" w:hAnsi="Calibri Light" w:cs="Calibri Light"/>
              </w:rPr>
              <w:t>Describe the arguments for and against society responsibility.</w:t>
            </w:r>
          </w:p>
        </w:tc>
      </w:tr>
      <w:tr w:rsidR="007D0AF9" w:rsidRPr="006E2003" w14:paraId="2CD4F337" w14:textId="77777777" w:rsidTr="007D0AF9">
        <w:tc>
          <w:tcPr>
            <w:cnfStyle w:val="001000000000" w:firstRow="0" w:lastRow="0" w:firstColumn="1" w:lastColumn="0" w:oddVBand="0" w:evenVBand="0" w:oddHBand="0" w:evenHBand="0" w:firstRowFirstColumn="0" w:firstRowLastColumn="0" w:lastRowFirstColumn="0" w:lastRowLastColumn="0"/>
            <w:tcW w:w="2965" w:type="dxa"/>
            <w:tc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tcBorders>
          </w:tcPr>
          <w:p w14:paraId="3379A826" w14:textId="77777777" w:rsidR="007D0AF9" w:rsidRPr="006E2003" w:rsidRDefault="002770C9" w:rsidP="007D0AF9">
            <w:pPr>
              <w:ind w:left="251"/>
              <w:rPr>
                <w:rFonts w:ascii="Calibri Light" w:hAnsi="Calibri Light" w:cs="Calibri Light"/>
                <w:b w:val="0"/>
                <w:bCs w:val="0"/>
              </w:rPr>
            </w:pPr>
            <w:r w:rsidRPr="006E2003">
              <w:rPr>
                <w:rFonts w:ascii="Calibri Light" w:hAnsi="Calibri Light" w:cs="Calibri Light"/>
              </w:rPr>
              <w:t>The Marketing Environment</w:t>
            </w:r>
          </w:p>
          <w:p w14:paraId="5D348149" w14:textId="77777777" w:rsidR="002770C9" w:rsidRPr="006E2003" w:rsidRDefault="002770C9" w:rsidP="007D0AF9">
            <w:pPr>
              <w:ind w:left="251"/>
              <w:rPr>
                <w:rFonts w:ascii="Calibri Light" w:hAnsi="Calibri Light" w:cs="Calibri Light"/>
                <w:b w:val="0"/>
                <w:bCs w:val="0"/>
              </w:rPr>
            </w:pPr>
            <w:r w:rsidRPr="006E2003">
              <w:rPr>
                <w:rFonts w:ascii="Calibri Light" w:hAnsi="Calibri Light" w:cs="Calibri Light"/>
                <w:b w:val="0"/>
                <w:bCs w:val="0"/>
              </w:rPr>
              <w:t>Lessons 9-13</w:t>
            </w:r>
          </w:p>
        </w:tc>
        <w:tc>
          <w:tcPr>
            <w:tcW w:w="6385" w:type="dxa"/>
            <w:tc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tcBorders>
          </w:tcPr>
          <w:p w14:paraId="4250B24C" w14:textId="40A1D4ED" w:rsidR="007D0AF9" w:rsidRPr="006E2003" w:rsidRDefault="002770C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6E2003">
              <w:rPr>
                <w:rFonts w:ascii="Calibri Light" w:hAnsi="Calibri Light" w:cs="Calibri Light"/>
              </w:rPr>
              <w:t>Discuss the external en</w:t>
            </w:r>
            <w:r w:rsidR="00740050" w:rsidRPr="006E2003">
              <w:rPr>
                <w:rFonts w:ascii="Calibri Light" w:hAnsi="Calibri Light" w:cs="Calibri Light"/>
              </w:rPr>
              <w:t>vi</w:t>
            </w:r>
            <w:r w:rsidRPr="006E2003">
              <w:rPr>
                <w:rFonts w:ascii="Calibri Light" w:hAnsi="Calibri Light" w:cs="Calibri Light"/>
              </w:rPr>
              <w:t>ronment of marketing and explain how it affects a firm. Describe the social factors that affect marketing. Explain the importance to marketing managers of current demographic trends. Explain the importance to marketing managers of growing ethnic markets. Identify consumer and marketer reactions to the state of the economy. Identify the impact of technology on a firm. Discuss the political and legal environment of marketing. Explain the basics of foreign and domestic competition.</w:t>
            </w:r>
          </w:p>
        </w:tc>
      </w:tr>
      <w:tr w:rsidR="007D0AF9" w:rsidRPr="006E2003" w14:paraId="38BDC8AF" w14:textId="77777777" w:rsidTr="007D0AF9">
        <w:tc>
          <w:tcPr>
            <w:cnfStyle w:val="001000000000" w:firstRow="0" w:lastRow="0" w:firstColumn="1" w:lastColumn="0" w:oddVBand="0" w:evenVBand="0" w:oddHBand="0" w:evenHBand="0" w:firstRowFirstColumn="0" w:firstRowLastColumn="0" w:lastRowFirstColumn="0" w:lastRowLastColumn="0"/>
            <w:tcW w:w="2965" w:type="dxa"/>
            <w:tc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tcBorders>
          </w:tcPr>
          <w:p w14:paraId="37065559" w14:textId="77777777" w:rsidR="007D0AF9" w:rsidRPr="006E2003" w:rsidRDefault="00740050" w:rsidP="007D0AF9">
            <w:pPr>
              <w:ind w:left="251"/>
              <w:rPr>
                <w:rFonts w:ascii="Calibri Light" w:hAnsi="Calibri Light" w:cs="Calibri Light"/>
                <w:b w:val="0"/>
                <w:bCs w:val="0"/>
              </w:rPr>
            </w:pPr>
            <w:r w:rsidRPr="006E2003">
              <w:rPr>
                <w:rFonts w:ascii="Calibri Light" w:hAnsi="Calibri Light" w:cs="Calibri Light"/>
              </w:rPr>
              <w:t>Developing a Global Vision</w:t>
            </w:r>
          </w:p>
          <w:p w14:paraId="00834426" w14:textId="5E7E5D54" w:rsidR="00740050" w:rsidRPr="006E2003" w:rsidRDefault="00740050" w:rsidP="007D0AF9">
            <w:pPr>
              <w:ind w:left="251"/>
              <w:rPr>
                <w:rFonts w:ascii="Calibri Light" w:hAnsi="Calibri Light" w:cs="Calibri Light"/>
                <w:b w:val="0"/>
                <w:bCs w:val="0"/>
              </w:rPr>
            </w:pPr>
            <w:r w:rsidRPr="006E2003">
              <w:rPr>
                <w:rFonts w:ascii="Calibri Light" w:hAnsi="Calibri Light" w:cs="Calibri Light"/>
                <w:b w:val="0"/>
                <w:bCs w:val="0"/>
              </w:rPr>
              <w:t>Lessons 14-16</w:t>
            </w:r>
          </w:p>
        </w:tc>
        <w:tc>
          <w:tcPr>
            <w:tcW w:w="6385" w:type="dxa"/>
            <w:tc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tcBorders>
          </w:tcPr>
          <w:p w14:paraId="46DA1E00" w14:textId="54326DC0" w:rsidR="007D0AF9" w:rsidRPr="006E2003" w:rsidRDefault="0074005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6E2003">
              <w:rPr>
                <w:rFonts w:ascii="Calibri Light" w:hAnsi="Calibri Light" w:cs="Calibri Light"/>
              </w:rPr>
              <w:t>Discuss the importance of global marketing. Discuss the impact of multinational firms on the world economy. Describe the external environment facing global marketers. Identify the various ways of entering the global marketplace. List the basic elements involved in developing a global marketing mix. Discover how the internet is affecting global marketing.</w:t>
            </w:r>
          </w:p>
        </w:tc>
      </w:tr>
      <w:tr w:rsidR="007D0AF9" w:rsidRPr="006E2003" w14:paraId="4F3933FF" w14:textId="77777777" w:rsidTr="007D0AF9">
        <w:tc>
          <w:tcPr>
            <w:cnfStyle w:val="001000000000" w:firstRow="0" w:lastRow="0" w:firstColumn="1" w:lastColumn="0" w:oddVBand="0" w:evenVBand="0" w:oddHBand="0" w:evenHBand="0" w:firstRowFirstColumn="0" w:firstRowLastColumn="0" w:lastRowFirstColumn="0" w:lastRowLastColumn="0"/>
            <w:tcW w:w="2965" w:type="dxa"/>
            <w:tc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tcBorders>
          </w:tcPr>
          <w:p w14:paraId="501A13A3" w14:textId="77777777" w:rsidR="007D0AF9" w:rsidRPr="006E2003" w:rsidRDefault="00740050" w:rsidP="007D0AF9">
            <w:pPr>
              <w:ind w:left="251"/>
              <w:rPr>
                <w:rFonts w:ascii="Calibri Light" w:hAnsi="Calibri Light" w:cs="Calibri Light"/>
                <w:b w:val="0"/>
                <w:bCs w:val="0"/>
              </w:rPr>
            </w:pPr>
            <w:r w:rsidRPr="006E2003">
              <w:rPr>
                <w:rFonts w:ascii="Calibri Light" w:hAnsi="Calibri Light" w:cs="Calibri Light"/>
              </w:rPr>
              <w:t>Consumer Decision Making</w:t>
            </w:r>
          </w:p>
          <w:p w14:paraId="63C8A8FB" w14:textId="135809B9" w:rsidR="00740050" w:rsidRPr="006E2003" w:rsidRDefault="00740050" w:rsidP="007D0AF9">
            <w:pPr>
              <w:ind w:left="251"/>
              <w:rPr>
                <w:rFonts w:ascii="Calibri Light" w:hAnsi="Calibri Light" w:cs="Calibri Light"/>
                <w:b w:val="0"/>
                <w:bCs w:val="0"/>
              </w:rPr>
            </w:pPr>
            <w:r w:rsidRPr="006E2003">
              <w:rPr>
                <w:rFonts w:ascii="Calibri Light" w:hAnsi="Calibri Light" w:cs="Calibri Light"/>
                <w:b w:val="0"/>
                <w:bCs w:val="0"/>
              </w:rPr>
              <w:t>Lessons 17-20</w:t>
            </w:r>
          </w:p>
        </w:tc>
        <w:tc>
          <w:tcPr>
            <w:tcW w:w="6385" w:type="dxa"/>
            <w:tc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tcBorders>
          </w:tcPr>
          <w:p w14:paraId="221A7171" w14:textId="77777777" w:rsidR="007D0AF9" w:rsidRPr="006E2003" w:rsidRDefault="0074005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6E2003">
              <w:rPr>
                <w:rFonts w:ascii="Calibri Light" w:hAnsi="Calibri Light" w:cs="Calibri Light"/>
              </w:rPr>
              <w:t>Explain why marketing managers should understand consumer behavior. Analyze the components of the consumer decision-making process. Explain the consumer’s postpurchase evaluation process.</w:t>
            </w:r>
          </w:p>
          <w:p w14:paraId="240782FF" w14:textId="267B8091" w:rsidR="00740050" w:rsidRPr="006E2003" w:rsidRDefault="0074005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6E2003">
              <w:rPr>
                <w:rFonts w:ascii="Calibri Light" w:hAnsi="Calibri Light" w:cs="Calibri Light"/>
              </w:rPr>
              <w:t>Identify the types of consumer buying decisions and discuss the significance of consumer involvement. Describe how some marketer s re  reconceptualizing the consumer decision-making process. Identify and understand the cultural, social, individual and psychological factors that affect consumer buying decisions.</w:t>
            </w:r>
          </w:p>
        </w:tc>
      </w:tr>
      <w:tr w:rsidR="007D0AF9" w:rsidRPr="006E2003" w14:paraId="619B0327" w14:textId="77777777" w:rsidTr="007D0AF9">
        <w:tc>
          <w:tcPr>
            <w:cnfStyle w:val="001000000000" w:firstRow="0" w:lastRow="0" w:firstColumn="1" w:lastColumn="0" w:oddVBand="0" w:evenVBand="0" w:oddHBand="0" w:evenHBand="0" w:firstRowFirstColumn="0" w:firstRowLastColumn="0" w:lastRowFirstColumn="0" w:lastRowLastColumn="0"/>
            <w:tcW w:w="2965" w:type="dxa"/>
            <w:tc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tcBorders>
          </w:tcPr>
          <w:p w14:paraId="6EDF33FB" w14:textId="77777777" w:rsidR="007D0AF9" w:rsidRPr="006E2003" w:rsidRDefault="00740050" w:rsidP="007D0AF9">
            <w:pPr>
              <w:ind w:left="251"/>
              <w:rPr>
                <w:rFonts w:ascii="Calibri Light" w:hAnsi="Calibri Light" w:cs="Calibri Light"/>
                <w:b w:val="0"/>
                <w:bCs w:val="0"/>
              </w:rPr>
            </w:pPr>
            <w:r w:rsidRPr="006E2003">
              <w:rPr>
                <w:rFonts w:ascii="Calibri Light" w:hAnsi="Calibri Light" w:cs="Calibri Light"/>
              </w:rPr>
              <w:t>Business Marketing</w:t>
            </w:r>
          </w:p>
          <w:p w14:paraId="608CA2CA" w14:textId="37931FAE" w:rsidR="00740050" w:rsidRPr="006E2003" w:rsidRDefault="00740050" w:rsidP="007D0AF9">
            <w:pPr>
              <w:ind w:left="251"/>
              <w:rPr>
                <w:rFonts w:ascii="Calibri Light" w:hAnsi="Calibri Light" w:cs="Calibri Light"/>
                <w:b w:val="0"/>
                <w:bCs w:val="0"/>
              </w:rPr>
            </w:pPr>
            <w:r w:rsidRPr="006E2003">
              <w:rPr>
                <w:rFonts w:ascii="Calibri Light" w:hAnsi="Calibri Light" w:cs="Calibri Light"/>
                <w:b w:val="0"/>
                <w:bCs w:val="0"/>
              </w:rPr>
              <w:t>Lessons 21-23</w:t>
            </w:r>
          </w:p>
        </w:tc>
        <w:tc>
          <w:tcPr>
            <w:tcW w:w="6385" w:type="dxa"/>
            <w:tc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tcBorders>
          </w:tcPr>
          <w:p w14:paraId="0E4E0178" w14:textId="4AD5EE49" w:rsidR="007D0AF9" w:rsidRPr="006E2003" w:rsidRDefault="0074005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6E2003">
              <w:rPr>
                <w:rFonts w:ascii="Calibri Light" w:hAnsi="Calibri Light" w:cs="Calibri Light"/>
              </w:rPr>
              <w:t xml:space="preserve">Describe business marketing. Describe trends in B2B internet marketing. Discuss the role of relationship marketing and strategic alliances in business marketing. Identify the four major categories of business market customers. Explain the North American Industry Classification System. Explain the major differences between business </w:t>
            </w:r>
            <w:r w:rsidRPr="006E2003">
              <w:rPr>
                <w:rFonts w:ascii="Calibri Light" w:hAnsi="Calibri Light" w:cs="Calibri Light"/>
              </w:rPr>
              <w:lastRenderedPageBreak/>
              <w:t>and consumer markets. Describe the seven types of business goods and services. Discuss the unique aspects of business buying behavior.</w:t>
            </w:r>
          </w:p>
        </w:tc>
      </w:tr>
      <w:tr w:rsidR="007D0AF9" w:rsidRPr="006E2003" w14:paraId="21FF3FD3" w14:textId="77777777" w:rsidTr="007D0AF9">
        <w:tc>
          <w:tcPr>
            <w:cnfStyle w:val="001000000000" w:firstRow="0" w:lastRow="0" w:firstColumn="1" w:lastColumn="0" w:oddVBand="0" w:evenVBand="0" w:oddHBand="0" w:evenHBand="0" w:firstRowFirstColumn="0" w:firstRowLastColumn="0" w:lastRowFirstColumn="0" w:lastRowLastColumn="0"/>
            <w:tcW w:w="2965" w:type="dxa"/>
            <w:tc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tcBorders>
          </w:tcPr>
          <w:p w14:paraId="2134D370" w14:textId="0C5FC68D" w:rsidR="007D0AF9" w:rsidRPr="006E2003" w:rsidRDefault="001C067C" w:rsidP="007D0AF9">
            <w:pPr>
              <w:ind w:left="251"/>
              <w:rPr>
                <w:rFonts w:ascii="Calibri Light" w:hAnsi="Calibri Light" w:cs="Calibri Light"/>
                <w:b w:val="0"/>
                <w:bCs w:val="0"/>
              </w:rPr>
            </w:pPr>
            <w:r w:rsidRPr="006E2003">
              <w:rPr>
                <w:rFonts w:ascii="Calibri Light" w:hAnsi="Calibri Light" w:cs="Calibri Light"/>
              </w:rPr>
              <w:lastRenderedPageBreak/>
              <w:t>Segmenting and Targeting Markets</w:t>
            </w:r>
          </w:p>
          <w:p w14:paraId="5150C924" w14:textId="70A02A5F" w:rsidR="001C067C" w:rsidRPr="006E2003" w:rsidRDefault="001C067C" w:rsidP="007D0AF9">
            <w:pPr>
              <w:ind w:left="251"/>
              <w:rPr>
                <w:rFonts w:ascii="Calibri Light" w:hAnsi="Calibri Light" w:cs="Calibri Light"/>
                <w:b w:val="0"/>
                <w:bCs w:val="0"/>
              </w:rPr>
            </w:pPr>
            <w:r w:rsidRPr="006E2003">
              <w:rPr>
                <w:rFonts w:ascii="Calibri Light" w:hAnsi="Calibri Light" w:cs="Calibri Light"/>
                <w:b w:val="0"/>
                <w:bCs w:val="0"/>
              </w:rPr>
              <w:t>Lessons 24-26</w:t>
            </w:r>
          </w:p>
          <w:p w14:paraId="12D4CF9B" w14:textId="345E5021" w:rsidR="001C067C" w:rsidRPr="006E2003" w:rsidRDefault="001C067C" w:rsidP="007D0AF9">
            <w:pPr>
              <w:ind w:left="251"/>
              <w:rPr>
                <w:rFonts w:ascii="Calibri Light" w:hAnsi="Calibri Light" w:cs="Calibri Light"/>
              </w:rPr>
            </w:pPr>
          </w:p>
        </w:tc>
        <w:tc>
          <w:tcPr>
            <w:tcW w:w="6385" w:type="dxa"/>
            <w:tc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tcBorders>
          </w:tcPr>
          <w:p w14:paraId="092D1805" w14:textId="02034BE5" w:rsidR="007D0AF9" w:rsidRPr="006E2003" w:rsidRDefault="001C067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6E2003">
              <w:rPr>
                <w:rFonts w:ascii="Calibri Light" w:hAnsi="Calibri Light" w:cs="Calibri Light"/>
              </w:rPr>
              <w:t xml:space="preserve">Describe the characteristics of markets and market segments. Explain the importance of  market segmentation. Discuss the criteria for successful market segmentation. Describe the bases commonly used to segment consumer </w:t>
            </w:r>
            <w:r w:rsidR="006578F5" w:rsidRPr="006E2003">
              <w:rPr>
                <w:rFonts w:ascii="Calibri Light" w:hAnsi="Calibri Light" w:cs="Calibri Light"/>
              </w:rPr>
              <w:t>markets</w:t>
            </w:r>
            <w:r w:rsidRPr="006E2003">
              <w:rPr>
                <w:rFonts w:ascii="Calibri Light" w:hAnsi="Calibri Light" w:cs="Calibri Light"/>
              </w:rPr>
              <w:t xml:space="preserve">. Describe the bases for segmenting business markets. List the steps involved in segmenting markets. </w:t>
            </w:r>
            <w:r w:rsidR="006578F5" w:rsidRPr="006E2003">
              <w:rPr>
                <w:rFonts w:ascii="Calibri Light" w:hAnsi="Calibri Light" w:cs="Calibri Light"/>
              </w:rPr>
              <w:t>Discuss</w:t>
            </w:r>
            <w:r w:rsidRPr="006E2003">
              <w:rPr>
                <w:rFonts w:ascii="Calibri Light" w:hAnsi="Calibri Light" w:cs="Calibri Light"/>
              </w:rPr>
              <w:t xml:space="preserve"> alternative strategies for </w:t>
            </w:r>
            <w:r w:rsidR="006578F5" w:rsidRPr="006E2003">
              <w:rPr>
                <w:rFonts w:ascii="Calibri Light" w:hAnsi="Calibri Light" w:cs="Calibri Light"/>
              </w:rPr>
              <w:t>selecting</w:t>
            </w:r>
            <w:r w:rsidRPr="006E2003">
              <w:rPr>
                <w:rFonts w:ascii="Calibri Light" w:hAnsi="Calibri Light" w:cs="Calibri Light"/>
              </w:rPr>
              <w:t xml:space="preserve"> target </w:t>
            </w:r>
            <w:r w:rsidR="006578F5" w:rsidRPr="006E2003">
              <w:rPr>
                <w:rFonts w:ascii="Calibri Light" w:hAnsi="Calibri Light" w:cs="Calibri Light"/>
              </w:rPr>
              <w:t>markets</w:t>
            </w:r>
            <w:r w:rsidRPr="006E2003">
              <w:rPr>
                <w:rFonts w:ascii="Calibri Light" w:hAnsi="Calibri Light" w:cs="Calibri Light"/>
              </w:rPr>
              <w:t xml:space="preserve">. Explain how CRM can be used as a targeting tool. Explain how and why firms implements positioning strategies and how product </w:t>
            </w:r>
            <w:r w:rsidR="006578F5" w:rsidRPr="006E2003">
              <w:rPr>
                <w:rFonts w:ascii="Calibri Light" w:hAnsi="Calibri Light" w:cs="Calibri Light"/>
              </w:rPr>
              <w:t>differentiation</w:t>
            </w:r>
            <w:r w:rsidRPr="006E2003">
              <w:rPr>
                <w:rFonts w:ascii="Calibri Light" w:hAnsi="Calibri Light" w:cs="Calibri Light"/>
              </w:rPr>
              <w:t xml:space="preserve"> plays a role.</w:t>
            </w:r>
          </w:p>
        </w:tc>
      </w:tr>
      <w:tr w:rsidR="007D0AF9" w:rsidRPr="006E2003" w14:paraId="147A83A0" w14:textId="77777777" w:rsidTr="007D0AF9">
        <w:tc>
          <w:tcPr>
            <w:cnfStyle w:val="001000000000" w:firstRow="0" w:lastRow="0" w:firstColumn="1" w:lastColumn="0" w:oddVBand="0" w:evenVBand="0" w:oddHBand="0" w:evenHBand="0" w:firstRowFirstColumn="0" w:firstRowLastColumn="0" w:lastRowFirstColumn="0" w:lastRowLastColumn="0"/>
            <w:tcW w:w="2965" w:type="dxa"/>
            <w:tc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tcBorders>
          </w:tcPr>
          <w:p w14:paraId="666A4C21" w14:textId="77777777" w:rsidR="007D0AF9" w:rsidRPr="006E2003" w:rsidRDefault="006578F5" w:rsidP="007D0AF9">
            <w:pPr>
              <w:ind w:left="251"/>
              <w:rPr>
                <w:rFonts w:ascii="Calibri Light" w:hAnsi="Calibri Light" w:cs="Calibri Light"/>
                <w:b w:val="0"/>
                <w:bCs w:val="0"/>
              </w:rPr>
            </w:pPr>
            <w:r w:rsidRPr="006E2003">
              <w:rPr>
                <w:rFonts w:ascii="Calibri Light" w:hAnsi="Calibri Light" w:cs="Calibri Light"/>
              </w:rPr>
              <w:t>Marketing Research</w:t>
            </w:r>
          </w:p>
          <w:p w14:paraId="58404A7B" w14:textId="699AF223" w:rsidR="006578F5" w:rsidRPr="006E2003" w:rsidRDefault="006578F5" w:rsidP="007D0AF9">
            <w:pPr>
              <w:ind w:left="251"/>
              <w:rPr>
                <w:rFonts w:ascii="Calibri Light" w:hAnsi="Calibri Light" w:cs="Calibri Light"/>
                <w:b w:val="0"/>
                <w:bCs w:val="0"/>
              </w:rPr>
            </w:pPr>
            <w:r w:rsidRPr="006E2003">
              <w:rPr>
                <w:rFonts w:ascii="Calibri Light" w:hAnsi="Calibri Light" w:cs="Calibri Light"/>
                <w:b w:val="0"/>
                <w:bCs w:val="0"/>
              </w:rPr>
              <w:t>Lessons 27-28</w:t>
            </w:r>
          </w:p>
        </w:tc>
        <w:tc>
          <w:tcPr>
            <w:tcW w:w="6385" w:type="dxa"/>
            <w:tc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tcBorders>
          </w:tcPr>
          <w:p w14:paraId="35763FCE" w14:textId="7B6B0DB7" w:rsidR="007D0AF9" w:rsidRPr="006E2003" w:rsidRDefault="006578F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6E2003">
              <w:rPr>
                <w:rFonts w:ascii="Calibri Light" w:hAnsi="Calibri Light" w:cs="Calibri Light"/>
              </w:rPr>
              <w:t>Define marketing research and explain its importance to marketing decision making. Describe the steps involved in conducting a marketing research project. Discuss the impact of the internet on marketing research. Describe the growing importance of mobile research. Discuss the growing                     importance of scanner-based research. Explain when marketing research should be conducted. Explain the concept of competitive intelligence.</w:t>
            </w:r>
          </w:p>
        </w:tc>
      </w:tr>
      <w:tr w:rsidR="007D0AF9" w:rsidRPr="006E2003" w14:paraId="4F17DCE4" w14:textId="77777777" w:rsidTr="007D0AF9">
        <w:tc>
          <w:tcPr>
            <w:cnfStyle w:val="001000000000" w:firstRow="0" w:lastRow="0" w:firstColumn="1" w:lastColumn="0" w:oddVBand="0" w:evenVBand="0" w:oddHBand="0" w:evenHBand="0" w:firstRowFirstColumn="0" w:firstRowLastColumn="0" w:lastRowFirstColumn="0" w:lastRowLastColumn="0"/>
            <w:tcW w:w="2965" w:type="dxa"/>
            <w:tc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tcBorders>
          </w:tcPr>
          <w:p w14:paraId="3C21E41D" w14:textId="77777777" w:rsidR="007D0AF9" w:rsidRPr="006E2003" w:rsidRDefault="006578F5" w:rsidP="007D0AF9">
            <w:pPr>
              <w:ind w:left="251"/>
              <w:rPr>
                <w:rFonts w:ascii="Calibri Light" w:hAnsi="Calibri Light" w:cs="Calibri Light"/>
                <w:b w:val="0"/>
                <w:bCs w:val="0"/>
              </w:rPr>
            </w:pPr>
            <w:r w:rsidRPr="006E2003">
              <w:rPr>
                <w:rFonts w:ascii="Calibri Light" w:hAnsi="Calibri Light" w:cs="Calibri Light"/>
              </w:rPr>
              <w:t>Product Concepts</w:t>
            </w:r>
          </w:p>
          <w:p w14:paraId="3B185709" w14:textId="03DFC557" w:rsidR="006578F5" w:rsidRPr="006E2003" w:rsidRDefault="006578F5" w:rsidP="007D0AF9">
            <w:pPr>
              <w:ind w:left="251"/>
              <w:rPr>
                <w:rFonts w:ascii="Calibri Light" w:hAnsi="Calibri Light" w:cs="Calibri Light"/>
                <w:b w:val="0"/>
                <w:bCs w:val="0"/>
              </w:rPr>
            </w:pPr>
            <w:r w:rsidRPr="006E2003">
              <w:rPr>
                <w:rFonts w:ascii="Calibri Light" w:hAnsi="Calibri Light" w:cs="Calibri Light"/>
                <w:b w:val="0"/>
                <w:bCs w:val="0"/>
              </w:rPr>
              <w:t>Lessons 29-30</w:t>
            </w:r>
          </w:p>
        </w:tc>
        <w:tc>
          <w:tcPr>
            <w:tcW w:w="6385" w:type="dxa"/>
            <w:tc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tcBorders>
          </w:tcPr>
          <w:p w14:paraId="2FCFB9CE" w14:textId="18D5C398" w:rsidR="007D0AF9" w:rsidRPr="006E2003" w:rsidRDefault="006578F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6E2003">
              <w:rPr>
                <w:rFonts w:ascii="Calibri Light" w:hAnsi="Calibri Light" w:cs="Calibri Light"/>
              </w:rPr>
              <w:t xml:space="preserve">Define the term </w:t>
            </w:r>
            <w:r w:rsidRPr="006E2003">
              <w:rPr>
                <w:rFonts w:ascii="Calibri Light" w:hAnsi="Calibri Light" w:cs="Calibri Light"/>
                <w:i/>
                <w:iCs/>
              </w:rPr>
              <w:t>product</w:t>
            </w:r>
            <w:r w:rsidRPr="006E2003">
              <w:rPr>
                <w:rFonts w:ascii="Calibri Light" w:hAnsi="Calibri Light" w:cs="Calibri Light"/>
              </w:rPr>
              <w:t xml:space="preserve">. Classify consumer products. Define the terms </w:t>
            </w:r>
            <w:r w:rsidRPr="006E2003">
              <w:rPr>
                <w:rFonts w:ascii="Calibri Light" w:hAnsi="Calibri Light" w:cs="Calibri Light"/>
                <w:i/>
                <w:iCs/>
              </w:rPr>
              <w:t>product item</w:t>
            </w:r>
            <w:r w:rsidRPr="006E2003">
              <w:rPr>
                <w:rFonts w:ascii="Calibri Light" w:hAnsi="Calibri Light" w:cs="Calibri Light"/>
              </w:rPr>
              <w:t xml:space="preserve">, </w:t>
            </w:r>
            <w:r w:rsidRPr="006E2003">
              <w:rPr>
                <w:rFonts w:ascii="Calibri Light" w:hAnsi="Calibri Light" w:cs="Calibri Light"/>
                <w:i/>
                <w:iCs/>
              </w:rPr>
              <w:t>product line</w:t>
            </w:r>
            <w:r w:rsidRPr="006E2003">
              <w:rPr>
                <w:rFonts w:ascii="Calibri Light" w:hAnsi="Calibri Light" w:cs="Calibri Light"/>
              </w:rPr>
              <w:t xml:space="preserve">, and </w:t>
            </w:r>
            <w:r w:rsidRPr="006E2003">
              <w:rPr>
                <w:rFonts w:ascii="Calibri Light" w:hAnsi="Calibri Light" w:cs="Calibri Light"/>
                <w:i/>
                <w:iCs/>
              </w:rPr>
              <w:t>product mix</w:t>
            </w:r>
            <w:r w:rsidRPr="006E2003">
              <w:rPr>
                <w:rFonts w:ascii="Calibri Light" w:hAnsi="Calibri Light" w:cs="Calibri Light"/>
              </w:rPr>
              <w:t>. Describe marketing uses of branding. Describe marketing uses of packaging and labeling. Discuss global issues in branding and packaging. Describe how and why product warranties are important marketing tools.</w:t>
            </w:r>
          </w:p>
        </w:tc>
      </w:tr>
      <w:tr w:rsidR="007D0AF9" w:rsidRPr="006E2003" w14:paraId="3224DA8F" w14:textId="77777777" w:rsidTr="007D0AF9">
        <w:tc>
          <w:tcPr>
            <w:cnfStyle w:val="001000000000" w:firstRow="0" w:lastRow="0" w:firstColumn="1" w:lastColumn="0" w:oddVBand="0" w:evenVBand="0" w:oddHBand="0" w:evenHBand="0" w:firstRowFirstColumn="0" w:firstRowLastColumn="0" w:lastRowFirstColumn="0" w:lastRowLastColumn="0"/>
            <w:tcW w:w="2965" w:type="dxa"/>
            <w:tc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tcBorders>
          </w:tcPr>
          <w:p w14:paraId="1203F3CD" w14:textId="77777777" w:rsidR="007D0AF9" w:rsidRPr="006E2003" w:rsidRDefault="003C2554" w:rsidP="007D0AF9">
            <w:pPr>
              <w:ind w:left="251"/>
              <w:rPr>
                <w:rFonts w:ascii="Calibri Light" w:hAnsi="Calibri Light" w:cs="Calibri Light"/>
                <w:b w:val="0"/>
                <w:bCs w:val="0"/>
              </w:rPr>
            </w:pPr>
            <w:r w:rsidRPr="006E2003">
              <w:rPr>
                <w:rFonts w:ascii="Calibri Light" w:hAnsi="Calibri Light" w:cs="Calibri Light"/>
              </w:rPr>
              <w:t>Developing and Managing Products</w:t>
            </w:r>
          </w:p>
          <w:p w14:paraId="6181F47D" w14:textId="1BB5C8F1" w:rsidR="003C2554" w:rsidRPr="006E2003" w:rsidRDefault="003C2554" w:rsidP="007D0AF9">
            <w:pPr>
              <w:ind w:left="251"/>
              <w:rPr>
                <w:rFonts w:ascii="Calibri Light" w:hAnsi="Calibri Light" w:cs="Calibri Light"/>
                <w:b w:val="0"/>
                <w:bCs w:val="0"/>
              </w:rPr>
            </w:pPr>
            <w:r w:rsidRPr="006E2003">
              <w:rPr>
                <w:rFonts w:ascii="Calibri Light" w:hAnsi="Calibri Light" w:cs="Calibri Light"/>
                <w:b w:val="0"/>
                <w:bCs w:val="0"/>
              </w:rPr>
              <w:t>Lessons 31-32</w:t>
            </w:r>
          </w:p>
        </w:tc>
        <w:tc>
          <w:tcPr>
            <w:tcW w:w="6385" w:type="dxa"/>
            <w:tc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tcBorders>
          </w:tcPr>
          <w:p w14:paraId="518D3B32" w14:textId="5DC68D5F" w:rsidR="007D0AF9" w:rsidRPr="006E2003" w:rsidRDefault="003C255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6E2003">
              <w:rPr>
                <w:rFonts w:ascii="Calibri Light" w:hAnsi="Calibri Light" w:cs="Calibri Light"/>
              </w:rPr>
              <w:t>Explain the importance of developing new products and describe the six categories of new products. ;Exp0lain the steps in the new-product development process. Understand why some products succeed and others fail. Discuss global issues in new-product development. Explain the diffusion process through which new products are adopted. Explain the concept of product life cycles.</w:t>
            </w:r>
          </w:p>
        </w:tc>
      </w:tr>
      <w:tr w:rsidR="007D0AF9" w:rsidRPr="006E2003" w14:paraId="7AFEAB8A" w14:textId="77777777" w:rsidTr="007D0AF9">
        <w:tc>
          <w:tcPr>
            <w:cnfStyle w:val="001000000000" w:firstRow="0" w:lastRow="0" w:firstColumn="1" w:lastColumn="0" w:oddVBand="0" w:evenVBand="0" w:oddHBand="0" w:evenHBand="0" w:firstRowFirstColumn="0" w:firstRowLastColumn="0" w:lastRowFirstColumn="0" w:lastRowLastColumn="0"/>
            <w:tcW w:w="2965" w:type="dxa"/>
            <w:tc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tcBorders>
          </w:tcPr>
          <w:p w14:paraId="44695BD4" w14:textId="77777777" w:rsidR="007D0AF9" w:rsidRPr="006E2003" w:rsidRDefault="003C2554" w:rsidP="007D0AF9">
            <w:pPr>
              <w:ind w:left="251"/>
              <w:rPr>
                <w:rFonts w:ascii="Calibri Light" w:hAnsi="Calibri Light" w:cs="Calibri Light"/>
                <w:b w:val="0"/>
                <w:bCs w:val="0"/>
              </w:rPr>
            </w:pPr>
            <w:r w:rsidRPr="006E2003">
              <w:rPr>
                <w:rFonts w:ascii="Calibri Light" w:hAnsi="Calibri Light" w:cs="Calibri Light"/>
              </w:rPr>
              <w:t>Services and Nonprofit Organization Marketing</w:t>
            </w:r>
          </w:p>
          <w:p w14:paraId="4AE18148" w14:textId="45AB80DA" w:rsidR="003C2554" w:rsidRPr="006E2003" w:rsidRDefault="003C2554" w:rsidP="007D0AF9">
            <w:pPr>
              <w:ind w:left="251"/>
              <w:rPr>
                <w:rFonts w:ascii="Calibri Light" w:hAnsi="Calibri Light" w:cs="Calibri Light"/>
                <w:b w:val="0"/>
                <w:bCs w:val="0"/>
              </w:rPr>
            </w:pPr>
            <w:r w:rsidRPr="006E2003">
              <w:rPr>
                <w:rFonts w:ascii="Calibri Light" w:hAnsi="Calibri Light" w:cs="Calibri Light"/>
                <w:b w:val="0"/>
                <w:bCs w:val="0"/>
              </w:rPr>
              <w:t>Lessons 33-35</w:t>
            </w:r>
          </w:p>
        </w:tc>
        <w:tc>
          <w:tcPr>
            <w:tcW w:w="6385" w:type="dxa"/>
            <w:tc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tcBorders>
          </w:tcPr>
          <w:p w14:paraId="48297F1F" w14:textId="53C6454C" w:rsidR="003C2554" w:rsidRPr="006E2003" w:rsidRDefault="003C255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6E2003">
              <w:rPr>
                <w:rFonts w:ascii="Calibri Light" w:hAnsi="Calibri Light" w:cs="Calibri Light"/>
              </w:rPr>
              <w:t>Discuss the importance of services to the economy. Discuss the differences between services and goods. Describe the components of service quality and the gap model of service quality. Develop marketing mixes for services. Discuss relationship marketing in services. Explain internal marketing in services. Describe nonprofit organization marketing. Discuss global issues in services marketing.</w:t>
            </w:r>
          </w:p>
        </w:tc>
      </w:tr>
      <w:tr w:rsidR="007D0AF9" w:rsidRPr="006E2003" w14:paraId="1EC82FA9" w14:textId="77777777" w:rsidTr="007D0AF9">
        <w:tc>
          <w:tcPr>
            <w:cnfStyle w:val="001000000000" w:firstRow="0" w:lastRow="0" w:firstColumn="1" w:lastColumn="0" w:oddVBand="0" w:evenVBand="0" w:oddHBand="0" w:evenHBand="0" w:firstRowFirstColumn="0" w:firstRowLastColumn="0" w:lastRowFirstColumn="0" w:lastRowLastColumn="0"/>
            <w:tcW w:w="2965" w:type="dxa"/>
            <w:tc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tcBorders>
          </w:tcPr>
          <w:p w14:paraId="276B6344" w14:textId="77777777" w:rsidR="007D0AF9" w:rsidRPr="006E2003" w:rsidRDefault="00F21E03" w:rsidP="007D0AF9">
            <w:pPr>
              <w:ind w:left="251"/>
              <w:rPr>
                <w:rFonts w:ascii="Calibri Light" w:hAnsi="Calibri Light" w:cs="Calibri Light"/>
                <w:b w:val="0"/>
                <w:bCs w:val="0"/>
              </w:rPr>
            </w:pPr>
            <w:r w:rsidRPr="006E2003">
              <w:rPr>
                <w:rFonts w:ascii="Calibri Light" w:hAnsi="Calibri Light" w:cs="Calibri Light"/>
              </w:rPr>
              <w:t>Supply Chain Management and Marketing Channels</w:t>
            </w:r>
          </w:p>
          <w:p w14:paraId="1707C0D3" w14:textId="36330720" w:rsidR="00F21E03" w:rsidRPr="006E2003" w:rsidRDefault="00F21E03" w:rsidP="007D0AF9">
            <w:pPr>
              <w:ind w:left="251"/>
              <w:rPr>
                <w:rFonts w:ascii="Calibri Light" w:hAnsi="Calibri Light" w:cs="Calibri Light"/>
                <w:b w:val="0"/>
                <w:bCs w:val="0"/>
              </w:rPr>
            </w:pPr>
            <w:r w:rsidRPr="006E2003">
              <w:rPr>
                <w:rFonts w:ascii="Calibri Light" w:hAnsi="Calibri Light" w:cs="Calibri Light"/>
                <w:b w:val="0"/>
                <w:bCs w:val="0"/>
              </w:rPr>
              <w:t>Lessons 36-39</w:t>
            </w:r>
          </w:p>
        </w:tc>
        <w:tc>
          <w:tcPr>
            <w:tcW w:w="6385" w:type="dxa"/>
            <w:tc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tcBorders>
          </w:tcPr>
          <w:p w14:paraId="1F7D2384" w14:textId="40EC61FE" w:rsidR="007D0AF9" w:rsidRPr="006E2003" w:rsidRDefault="00F21E0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6E2003">
              <w:rPr>
                <w:rFonts w:ascii="Calibri Light" w:hAnsi="Calibri Light" w:cs="Calibri Light"/>
              </w:rPr>
              <w:t>Define the terms supply chain and supply chain management and discuss the benefits of supply chain management. Discuss the concepts of internal and external supply chain integration. Identify the eight key processes of excellent supply chain management and discuss how the processes affect end customers. Understand the importance of sustainable supply chain management to modern business operations. Discuss how new technology and emerging trends are impacting the practice of supply chain management. Explain what marketing channels and channel intermediaries are and describe their function and activities. Describe common channel structures and strategies. Discuss omnichannel and multichannel marketing in both B2B and B2C structures.</w:t>
            </w:r>
          </w:p>
        </w:tc>
      </w:tr>
      <w:tr w:rsidR="007D0AF9" w:rsidRPr="006E2003" w14:paraId="161E9040" w14:textId="77777777" w:rsidTr="007D0AF9">
        <w:tc>
          <w:tcPr>
            <w:cnfStyle w:val="001000000000" w:firstRow="0" w:lastRow="0" w:firstColumn="1" w:lastColumn="0" w:oddVBand="0" w:evenVBand="0" w:oddHBand="0" w:evenHBand="0" w:firstRowFirstColumn="0" w:firstRowLastColumn="0" w:lastRowFirstColumn="0" w:lastRowLastColumn="0"/>
            <w:tcW w:w="2965" w:type="dxa"/>
            <w:tc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tcBorders>
          </w:tcPr>
          <w:p w14:paraId="13948D29" w14:textId="77777777" w:rsidR="007D0AF9" w:rsidRPr="006E2003" w:rsidRDefault="00F21E03" w:rsidP="007D0AF9">
            <w:pPr>
              <w:ind w:left="251"/>
              <w:rPr>
                <w:rFonts w:ascii="Calibri Light" w:hAnsi="Calibri Light" w:cs="Calibri Light"/>
                <w:b w:val="0"/>
                <w:bCs w:val="0"/>
              </w:rPr>
            </w:pPr>
            <w:r w:rsidRPr="006E2003">
              <w:rPr>
                <w:rFonts w:ascii="Calibri Light" w:hAnsi="Calibri Light" w:cs="Calibri Light"/>
              </w:rPr>
              <w:lastRenderedPageBreak/>
              <w:t>Retailing</w:t>
            </w:r>
          </w:p>
          <w:p w14:paraId="00D91C6C" w14:textId="4315DBA3" w:rsidR="00F21E03" w:rsidRPr="006E2003" w:rsidRDefault="00F21E03" w:rsidP="007D0AF9">
            <w:pPr>
              <w:ind w:left="251"/>
              <w:rPr>
                <w:rFonts w:ascii="Calibri Light" w:hAnsi="Calibri Light" w:cs="Calibri Light"/>
                <w:b w:val="0"/>
                <w:bCs w:val="0"/>
              </w:rPr>
            </w:pPr>
            <w:r w:rsidRPr="006E2003">
              <w:rPr>
                <w:rFonts w:ascii="Calibri Light" w:hAnsi="Calibri Light" w:cs="Calibri Light"/>
                <w:b w:val="0"/>
                <w:bCs w:val="0"/>
              </w:rPr>
              <w:t>Lessons 40-41</w:t>
            </w:r>
          </w:p>
        </w:tc>
        <w:tc>
          <w:tcPr>
            <w:tcW w:w="6385" w:type="dxa"/>
            <w:tc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tcBorders>
          </w:tcPr>
          <w:p w14:paraId="24240D4A" w14:textId="1750B91F" w:rsidR="007D0AF9" w:rsidRPr="006E2003" w:rsidRDefault="00F21E0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6E2003">
              <w:rPr>
                <w:rFonts w:ascii="Calibri Light" w:hAnsi="Calibri Light" w:cs="Calibri Light"/>
              </w:rPr>
              <w:t>Explain the importance of the retailer with the channel and the economy. List and understand the different types of retailers. Explain why nonstore retailing is on the rise and list its advantages. Discuss the different retail operations models and how they vary. Explain how retail marketing strategies are developed and executed. Discuss how services retailing differs from goods retailing. Understand how retailers address product failures and discuss the opportunities that service failures provide. Summarize current trends related to customer data, analytics, and technology.</w:t>
            </w:r>
          </w:p>
        </w:tc>
      </w:tr>
      <w:tr w:rsidR="003C2554" w:rsidRPr="006E2003" w14:paraId="687004C4" w14:textId="77777777" w:rsidTr="007D0AF9">
        <w:tc>
          <w:tcPr>
            <w:cnfStyle w:val="001000000000" w:firstRow="0" w:lastRow="0" w:firstColumn="1" w:lastColumn="0" w:oddVBand="0" w:evenVBand="0" w:oddHBand="0" w:evenHBand="0" w:firstRowFirstColumn="0" w:firstRowLastColumn="0" w:lastRowFirstColumn="0" w:lastRowLastColumn="0"/>
            <w:tcW w:w="2965" w:type="dxa"/>
            <w:tc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tcBorders>
          </w:tcPr>
          <w:p w14:paraId="438B5FB0" w14:textId="77777777" w:rsidR="003C2554" w:rsidRPr="006E2003" w:rsidRDefault="00F21E03" w:rsidP="007D0AF9">
            <w:pPr>
              <w:ind w:left="251"/>
              <w:rPr>
                <w:rFonts w:ascii="Calibri Light" w:hAnsi="Calibri Light" w:cs="Calibri Light"/>
                <w:b w:val="0"/>
                <w:bCs w:val="0"/>
              </w:rPr>
            </w:pPr>
            <w:r w:rsidRPr="006E2003">
              <w:rPr>
                <w:rFonts w:ascii="Calibri Light" w:hAnsi="Calibri Light" w:cs="Calibri Light"/>
              </w:rPr>
              <w:t>Marketing Communications</w:t>
            </w:r>
          </w:p>
          <w:p w14:paraId="5EF00D04" w14:textId="66EDFC79" w:rsidR="00F21E03" w:rsidRPr="006E2003" w:rsidRDefault="00F21E03" w:rsidP="007D0AF9">
            <w:pPr>
              <w:ind w:left="251"/>
              <w:rPr>
                <w:rFonts w:ascii="Calibri Light" w:hAnsi="Calibri Light" w:cs="Calibri Light"/>
                <w:b w:val="0"/>
                <w:bCs w:val="0"/>
              </w:rPr>
            </w:pPr>
            <w:r w:rsidRPr="006E2003">
              <w:rPr>
                <w:rFonts w:ascii="Calibri Light" w:hAnsi="Calibri Light" w:cs="Calibri Light"/>
                <w:b w:val="0"/>
                <w:bCs w:val="0"/>
              </w:rPr>
              <w:t>Lessons 42-43</w:t>
            </w:r>
          </w:p>
        </w:tc>
        <w:tc>
          <w:tcPr>
            <w:tcW w:w="6385" w:type="dxa"/>
            <w:tc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tcBorders>
          </w:tcPr>
          <w:p w14:paraId="3A304266" w14:textId="463181CE" w:rsidR="003C2554" w:rsidRPr="006E2003" w:rsidRDefault="00F21E0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6E2003">
              <w:rPr>
                <w:rFonts w:ascii="Calibri Light" w:hAnsi="Calibri Light" w:cs="Calibri Light"/>
              </w:rPr>
              <w:t>Discuss the role of promotion in the marketing mix. Describe the communication process. Explain the goals and tasks of promotion. Discuss the elements of the promotional mix. Discuss the AIDA concept and its relationship to the promotional mix. Discuss the concept of integrated marketing communications. Describe the factors that affect the promotional mix.</w:t>
            </w:r>
          </w:p>
        </w:tc>
      </w:tr>
      <w:tr w:rsidR="003C2554" w:rsidRPr="006E2003" w14:paraId="1A6A78E1" w14:textId="77777777" w:rsidTr="007D0AF9">
        <w:tc>
          <w:tcPr>
            <w:cnfStyle w:val="001000000000" w:firstRow="0" w:lastRow="0" w:firstColumn="1" w:lastColumn="0" w:oddVBand="0" w:evenVBand="0" w:oddHBand="0" w:evenHBand="0" w:firstRowFirstColumn="0" w:firstRowLastColumn="0" w:lastRowFirstColumn="0" w:lastRowLastColumn="0"/>
            <w:tcW w:w="2965" w:type="dxa"/>
            <w:tc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tcBorders>
          </w:tcPr>
          <w:p w14:paraId="7535475E" w14:textId="77777777" w:rsidR="003C2554" w:rsidRPr="006E2003" w:rsidRDefault="00F21E03" w:rsidP="007D0AF9">
            <w:pPr>
              <w:ind w:left="251"/>
              <w:rPr>
                <w:rFonts w:ascii="Calibri Light" w:hAnsi="Calibri Light" w:cs="Calibri Light"/>
                <w:b w:val="0"/>
                <w:bCs w:val="0"/>
              </w:rPr>
            </w:pPr>
            <w:r w:rsidRPr="006E2003">
              <w:rPr>
                <w:rFonts w:ascii="Calibri Light" w:hAnsi="Calibri Light" w:cs="Calibri Light"/>
              </w:rPr>
              <w:t>Advertising, Public Relations, and Sales Promotion</w:t>
            </w:r>
          </w:p>
          <w:p w14:paraId="5DB2D2C8" w14:textId="4A3B58FB" w:rsidR="00F21E03" w:rsidRPr="006E2003" w:rsidRDefault="00F21E03" w:rsidP="007D0AF9">
            <w:pPr>
              <w:ind w:left="251"/>
              <w:rPr>
                <w:rFonts w:ascii="Calibri Light" w:hAnsi="Calibri Light" w:cs="Calibri Light"/>
                <w:b w:val="0"/>
                <w:bCs w:val="0"/>
              </w:rPr>
            </w:pPr>
            <w:r w:rsidRPr="006E2003">
              <w:rPr>
                <w:rFonts w:ascii="Calibri Light" w:hAnsi="Calibri Light" w:cs="Calibri Light"/>
                <w:b w:val="0"/>
                <w:bCs w:val="0"/>
              </w:rPr>
              <w:t>44-46</w:t>
            </w:r>
          </w:p>
        </w:tc>
        <w:tc>
          <w:tcPr>
            <w:tcW w:w="6385" w:type="dxa"/>
            <w:tc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tcBorders>
          </w:tcPr>
          <w:p w14:paraId="304D23FD" w14:textId="41611ACE" w:rsidR="003C2554" w:rsidRPr="006E2003" w:rsidRDefault="00F21E0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6E2003">
              <w:rPr>
                <w:rFonts w:ascii="Calibri Light" w:hAnsi="Calibri Light" w:cs="Calibri Light"/>
              </w:rPr>
              <w:t xml:space="preserve">Discuss the effects of advertising on market share and consumers. Identify the major </w:t>
            </w:r>
            <w:r w:rsidR="00E06CA1" w:rsidRPr="006E2003">
              <w:rPr>
                <w:rFonts w:ascii="Calibri Light" w:hAnsi="Calibri Light" w:cs="Calibri Light"/>
              </w:rPr>
              <w:t>types</w:t>
            </w:r>
            <w:r w:rsidRPr="006E2003">
              <w:rPr>
                <w:rFonts w:ascii="Calibri Light" w:hAnsi="Calibri Light" w:cs="Calibri Light"/>
              </w:rPr>
              <w:t xml:space="preserve"> of advertising. Discuss the </w:t>
            </w:r>
            <w:r w:rsidR="00E06CA1" w:rsidRPr="006E2003">
              <w:rPr>
                <w:rFonts w:ascii="Calibri Light" w:hAnsi="Calibri Light" w:cs="Calibri Light"/>
              </w:rPr>
              <w:t>creative</w:t>
            </w:r>
            <w:r w:rsidRPr="006E2003">
              <w:rPr>
                <w:rFonts w:ascii="Calibri Light" w:hAnsi="Calibri Light" w:cs="Calibri Light"/>
              </w:rPr>
              <w:t xml:space="preserve"> decisions in develo9ping an advertising campaign. Describe media evaluation and selection </w:t>
            </w:r>
            <w:r w:rsidR="00E06CA1" w:rsidRPr="006E2003">
              <w:rPr>
                <w:rFonts w:ascii="Calibri Light" w:hAnsi="Calibri Light" w:cs="Calibri Light"/>
              </w:rPr>
              <w:t>techniques</w:t>
            </w:r>
            <w:r w:rsidRPr="006E2003">
              <w:rPr>
                <w:rFonts w:ascii="Calibri Light" w:hAnsi="Calibri Light" w:cs="Calibri Light"/>
              </w:rPr>
              <w:t xml:space="preserve">. Discuss the role of public </w:t>
            </w:r>
            <w:r w:rsidR="00E06CA1" w:rsidRPr="006E2003">
              <w:rPr>
                <w:rFonts w:ascii="Calibri Light" w:hAnsi="Calibri Light" w:cs="Calibri Light"/>
              </w:rPr>
              <w:t>relations</w:t>
            </w:r>
            <w:r w:rsidRPr="006E2003">
              <w:rPr>
                <w:rFonts w:ascii="Calibri Light" w:hAnsi="Calibri Light" w:cs="Calibri Light"/>
              </w:rPr>
              <w:t xml:space="preserve"> in the promotional mix. Define and state the objectives of sales promotion and the tools used to achieve them.</w:t>
            </w:r>
          </w:p>
        </w:tc>
      </w:tr>
      <w:tr w:rsidR="003C2554" w:rsidRPr="006E2003" w14:paraId="240A8865" w14:textId="77777777" w:rsidTr="007D0AF9">
        <w:tc>
          <w:tcPr>
            <w:cnfStyle w:val="001000000000" w:firstRow="0" w:lastRow="0" w:firstColumn="1" w:lastColumn="0" w:oddVBand="0" w:evenVBand="0" w:oddHBand="0" w:evenHBand="0" w:firstRowFirstColumn="0" w:firstRowLastColumn="0" w:lastRowFirstColumn="0" w:lastRowLastColumn="0"/>
            <w:tcW w:w="2965" w:type="dxa"/>
            <w:tc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tcBorders>
          </w:tcPr>
          <w:p w14:paraId="4FB6B302" w14:textId="77777777" w:rsidR="003C2554" w:rsidRPr="006E2003" w:rsidRDefault="00DF1E40" w:rsidP="007D0AF9">
            <w:pPr>
              <w:ind w:left="251"/>
              <w:rPr>
                <w:rFonts w:ascii="Calibri Light" w:hAnsi="Calibri Light" w:cs="Calibri Light"/>
                <w:b w:val="0"/>
                <w:bCs w:val="0"/>
              </w:rPr>
            </w:pPr>
            <w:r w:rsidRPr="006E2003">
              <w:rPr>
                <w:rFonts w:ascii="Calibri Light" w:hAnsi="Calibri Light" w:cs="Calibri Light"/>
              </w:rPr>
              <w:t>Personal Selling and Sales Management</w:t>
            </w:r>
          </w:p>
          <w:p w14:paraId="63F3CC48" w14:textId="130A7AE5" w:rsidR="00DF1E40" w:rsidRPr="006E2003" w:rsidRDefault="00DF1E40" w:rsidP="007D0AF9">
            <w:pPr>
              <w:ind w:left="251"/>
              <w:rPr>
                <w:rFonts w:ascii="Calibri Light" w:hAnsi="Calibri Light" w:cs="Calibri Light"/>
                <w:b w:val="0"/>
                <w:bCs w:val="0"/>
              </w:rPr>
            </w:pPr>
            <w:r w:rsidRPr="006E2003">
              <w:rPr>
                <w:rFonts w:ascii="Calibri Light" w:hAnsi="Calibri Light" w:cs="Calibri Light"/>
                <w:b w:val="0"/>
                <w:bCs w:val="0"/>
              </w:rPr>
              <w:t>Lessons 47-49</w:t>
            </w:r>
          </w:p>
        </w:tc>
        <w:tc>
          <w:tcPr>
            <w:tcW w:w="6385" w:type="dxa"/>
            <w:tc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tcBorders>
          </w:tcPr>
          <w:p w14:paraId="1AF0D43A" w14:textId="36744B2A" w:rsidR="003C2554" w:rsidRPr="006E2003" w:rsidRDefault="00DF1E4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6E2003">
              <w:rPr>
                <w:rFonts w:ascii="Calibri Light" w:hAnsi="Calibri Light" w:cs="Calibri Light"/>
              </w:rPr>
              <w:t>Understand the sales environment. Describe personal selling. Discuss the key differences between relationship selling and traditional selling. List and explain the steps in the selling process. Understand the functions of sales management. Describe the use of customer relationship management in the selling process.</w:t>
            </w:r>
          </w:p>
        </w:tc>
      </w:tr>
      <w:tr w:rsidR="003C2554" w:rsidRPr="006E2003" w14:paraId="2CB2A1DA" w14:textId="77777777" w:rsidTr="007D0AF9">
        <w:tc>
          <w:tcPr>
            <w:cnfStyle w:val="001000000000" w:firstRow="0" w:lastRow="0" w:firstColumn="1" w:lastColumn="0" w:oddVBand="0" w:evenVBand="0" w:oddHBand="0" w:evenHBand="0" w:firstRowFirstColumn="0" w:firstRowLastColumn="0" w:lastRowFirstColumn="0" w:lastRowLastColumn="0"/>
            <w:tcW w:w="2965" w:type="dxa"/>
            <w:tc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tcBorders>
          </w:tcPr>
          <w:p w14:paraId="17279A5C" w14:textId="77777777" w:rsidR="003C2554" w:rsidRPr="006E2003" w:rsidRDefault="00DF1E40" w:rsidP="007D0AF9">
            <w:pPr>
              <w:ind w:left="251"/>
              <w:rPr>
                <w:rFonts w:ascii="Calibri Light" w:hAnsi="Calibri Light" w:cs="Calibri Light"/>
                <w:b w:val="0"/>
                <w:bCs w:val="0"/>
              </w:rPr>
            </w:pPr>
            <w:r w:rsidRPr="006E2003">
              <w:rPr>
                <w:rFonts w:ascii="Calibri Light" w:hAnsi="Calibri Light" w:cs="Calibri Light"/>
              </w:rPr>
              <w:t>Social Media and Marketing</w:t>
            </w:r>
          </w:p>
          <w:p w14:paraId="6123CC82" w14:textId="0DA72785" w:rsidR="00DF1E40" w:rsidRPr="006E2003" w:rsidRDefault="00DF1E40" w:rsidP="007D0AF9">
            <w:pPr>
              <w:ind w:left="251"/>
              <w:rPr>
                <w:rFonts w:ascii="Calibri Light" w:hAnsi="Calibri Light" w:cs="Calibri Light"/>
                <w:b w:val="0"/>
                <w:bCs w:val="0"/>
              </w:rPr>
            </w:pPr>
            <w:r w:rsidRPr="006E2003">
              <w:rPr>
                <w:rFonts w:ascii="Calibri Light" w:hAnsi="Calibri Light" w:cs="Calibri Light"/>
                <w:b w:val="0"/>
                <w:bCs w:val="0"/>
              </w:rPr>
              <w:t>Lessons 50-51</w:t>
            </w:r>
          </w:p>
        </w:tc>
        <w:tc>
          <w:tcPr>
            <w:tcW w:w="6385" w:type="dxa"/>
            <w:tc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tcBorders>
          </w:tcPr>
          <w:p w14:paraId="356988D2" w14:textId="0FA0FB02" w:rsidR="003C2554" w:rsidRPr="006E2003" w:rsidRDefault="00DF1E4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6E2003">
              <w:rPr>
                <w:rFonts w:ascii="Calibri Light" w:hAnsi="Calibri Light" w:cs="Calibri Light"/>
              </w:rPr>
              <w:t>Describe social media, how they are used, and their relations to integrated marketing communications. Explain how to create a social media campaign. Evaluate the various methods of measurement for social media. Explain consumer behavior on social media. Describe the social media tools in a marketer’s toolbox. Describe the impact of mobile technology on social media. Understand the aspects of developing a social media plan.</w:t>
            </w:r>
          </w:p>
        </w:tc>
      </w:tr>
      <w:tr w:rsidR="003C2554" w:rsidRPr="006E2003" w14:paraId="4183D3DE" w14:textId="77777777" w:rsidTr="007D0AF9">
        <w:tc>
          <w:tcPr>
            <w:cnfStyle w:val="001000000000" w:firstRow="0" w:lastRow="0" w:firstColumn="1" w:lastColumn="0" w:oddVBand="0" w:evenVBand="0" w:oddHBand="0" w:evenHBand="0" w:firstRowFirstColumn="0" w:firstRowLastColumn="0" w:lastRowFirstColumn="0" w:lastRowLastColumn="0"/>
            <w:tcW w:w="2965" w:type="dxa"/>
            <w:tc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tcBorders>
          </w:tcPr>
          <w:p w14:paraId="7EA65075" w14:textId="77777777" w:rsidR="003C2554" w:rsidRPr="006E2003" w:rsidRDefault="00DF1E40" w:rsidP="007D0AF9">
            <w:pPr>
              <w:ind w:left="251"/>
              <w:rPr>
                <w:rFonts w:ascii="Calibri Light" w:hAnsi="Calibri Light" w:cs="Calibri Light"/>
                <w:b w:val="0"/>
                <w:bCs w:val="0"/>
              </w:rPr>
            </w:pPr>
            <w:r w:rsidRPr="006E2003">
              <w:rPr>
                <w:rFonts w:ascii="Calibri Light" w:hAnsi="Calibri Light" w:cs="Calibri Light"/>
              </w:rPr>
              <w:t>Pricing Concepts</w:t>
            </w:r>
          </w:p>
          <w:p w14:paraId="1FB2248D" w14:textId="4332840F" w:rsidR="00DF1E40" w:rsidRPr="006E2003" w:rsidRDefault="00DF1E40" w:rsidP="007D0AF9">
            <w:pPr>
              <w:ind w:left="251"/>
              <w:rPr>
                <w:rFonts w:ascii="Calibri Light" w:hAnsi="Calibri Light" w:cs="Calibri Light"/>
                <w:b w:val="0"/>
                <w:bCs w:val="0"/>
              </w:rPr>
            </w:pPr>
            <w:r w:rsidRPr="006E2003">
              <w:rPr>
                <w:rFonts w:ascii="Calibri Light" w:hAnsi="Calibri Light" w:cs="Calibri Light"/>
                <w:b w:val="0"/>
                <w:bCs w:val="0"/>
              </w:rPr>
              <w:t>Lessons 52-53</w:t>
            </w:r>
          </w:p>
        </w:tc>
        <w:tc>
          <w:tcPr>
            <w:tcW w:w="6385" w:type="dxa"/>
            <w:tc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tcBorders>
          </w:tcPr>
          <w:p w14:paraId="1030F716" w14:textId="36A4F3C6" w:rsidR="003C2554" w:rsidRPr="006E2003" w:rsidRDefault="00DF1E4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6E2003">
              <w:rPr>
                <w:rFonts w:ascii="Calibri Light" w:hAnsi="Calibri Light" w:cs="Calibri Light"/>
              </w:rPr>
              <w:t>Discuss the importance of pricing decisions to the economy and to firms. List and explain a variety of pricing objectives. Explain the role of demand in price determination. Understand the concepts of dynamic pricing and yield management systems. Describe cost-oriented pricing strategies. Demonstrate how the product life cycle, competition, distribution and promotion strategies, customer demands, the internet and extranet and the perceptions of quality can affect price. Describe the procedure for setting the right price. Identify the legal constraints on pricing decisions. Explain how discounts, geographic pricing, and other pricing tactics can be used to fine-tune a base price.</w:t>
            </w:r>
          </w:p>
        </w:tc>
      </w:tr>
    </w:tbl>
    <w:p w14:paraId="20C22212" w14:textId="77777777" w:rsidR="00D5380E" w:rsidRDefault="00D5380E" w:rsidP="00E30591">
      <w:pPr>
        <w:pStyle w:val="Heading2"/>
        <w:rPr>
          <w:rFonts w:ascii="Calibri Light" w:hAnsi="Calibri Light" w:cs="Calibri Light"/>
        </w:rPr>
      </w:pPr>
    </w:p>
    <w:p w14:paraId="76FB112C" w14:textId="4B629A31" w:rsidR="00E30591" w:rsidRPr="006E2003" w:rsidRDefault="00E30591" w:rsidP="00E30591">
      <w:pPr>
        <w:pStyle w:val="Heading2"/>
        <w:rPr>
          <w:rFonts w:ascii="Calibri Light" w:hAnsi="Calibri Light" w:cs="Calibri Light"/>
        </w:rPr>
      </w:pPr>
      <w:r w:rsidRPr="006E2003">
        <w:rPr>
          <w:rFonts w:ascii="Calibri Light" w:hAnsi="Calibri Light" w:cs="Calibri Light"/>
        </w:rPr>
        <w:t>Study Questions</w:t>
      </w:r>
    </w:p>
    <w:p w14:paraId="18CEB1EF" w14:textId="77777777" w:rsidR="00E30591" w:rsidRPr="006E2003" w:rsidRDefault="00E30591" w:rsidP="00E30591">
      <w:pPr>
        <w:pStyle w:val="BodyText"/>
        <w:rPr>
          <w:rFonts w:ascii="Calibri Light" w:hAnsi="Calibri Light" w:cs="Calibri Light"/>
        </w:rPr>
      </w:pPr>
      <w:r w:rsidRPr="006E2003">
        <w:rPr>
          <w:rFonts w:ascii="Calibri Light" w:hAnsi="Calibri Light" w:cs="Calibri Light"/>
        </w:rPr>
        <w:t>Study questions are similar to homework assignments for reviewing and supplementing what you have learned in a lesson. You can repeat the questions as preferred, but will need to achieve a score of 80% or higher on the study questions associated with a lesson before that lesson is marked as complete. You will then receive the appropriate proportion of the total number of points available for the study questions based on their overall average score for all study questions in the course.</w:t>
      </w:r>
    </w:p>
    <w:p w14:paraId="51E74167" w14:textId="77777777" w:rsidR="00E30591" w:rsidRPr="006E2003" w:rsidRDefault="00E30591" w:rsidP="00E30591">
      <w:pPr>
        <w:pStyle w:val="Heading2"/>
        <w:rPr>
          <w:rFonts w:ascii="Calibri Light" w:hAnsi="Calibri Light" w:cs="Calibri Light"/>
        </w:rPr>
      </w:pPr>
      <w:bookmarkStart w:id="1" w:name="_Toc535362192"/>
      <w:bookmarkStart w:id="2" w:name="_Toc535697014"/>
      <w:bookmarkStart w:id="3" w:name="_Toc535921604"/>
      <w:r w:rsidRPr="006E2003">
        <w:rPr>
          <w:rFonts w:ascii="Calibri Light" w:hAnsi="Calibri Light" w:cs="Calibri Light"/>
        </w:rPr>
        <w:t>Course Time Limit</w:t>
      </w:r>
      <w:bookmarkEnd w:id="1"/>
      <w:bookmarkEnd w:id="2"/>
      <w:bookmarkEnd w:id="3"/>
    </w:p>
    <w:p w14:paraId="2FC4E536" w14:textId="77777777" w:rsidR="00E30591" w:rsidRPr="006E2003" w:rsidRDefault="00E30591" w:rsidP="00E30591">
      <w:pPr>
        <w:pStyle w:val="BodyText"/>
        <w:rPr>
          <w:rFonts w:ascii="Calibri Light" w:hAnsi="Calibri Light" w:cs="Calibri Light"/>
        </w:rPr>
      </w:pPr>
      <w:r w:rsidRPr="006E2003">
        <w:rPr>
          <w:rFonts w:ascii="Calibri Light" w:hAnsi="Calibri Light" w:cs="Calibri Light"/>
        </w:rPr>
        <w:t xml:space="preserve">This course is self-paced, which means you can complete the course requirements at a pace that is comfortable for you. However, there is an overall time limit of 180 days to complete each course, starting from the date on which you registered. This time limit is indicated on your Courses screen as “Course Period.” </w:t>
      </w:r>
    </w:p>
    <w:p w14:paraId="2F9A0576" w14:textId="77777777" w:rsidR="00E30591" w:rsidRPr="006E2003" w:rsidRDefault="00E30591" w:rsidP="00E30591">
      <w:pPr>
        <w:pStyle w:val="BodyText"/>
        <w:rPr>
          <w:rFonts w:ascii="Calibri Light" w:hAnsi="Calibri Light" w:cs="Calibri Light"/>
        </w:rPr>
      </w:pPr>
      <w:r w:rsidRPr="006E2003">
        <w:rPr>
          <w:rFonts w:ascii="Calibri Light" w:hAnsi="Calibri Light" w:cs="Calibri Light"/>
        </w:rPr>
        <w:t>Once the time limit has passed, you will no longer be able to attempt any further activities or assessments. Assuming you have not yet attempted the Final Exam, you can immediately unregister and reregister for the course to start over. Otherwise, you will be required to wait to reregister per our Course Retake Policy.</w:t>
      </w:r>
    </w:p>
    <w:p w14:paraId="4B22E80D" w14:textId="77777777" w:rsidR="00E30591" w:rsidRPr="006E2003" w:rsidRDefault="00E30591" w:rsidP="00E30591">
      <w:pPr>
        <w:pStyle w:val="Heading2"/>
        <w:rPr>
          <w:rFonts w:ascii="Calibri Light" w:hAnsi="Calibri Light" w:cs="Calibri Light"/>
        </w:rPr>
      </w:pPr>
      <w:bookmarkStart w:id="4" w:name="_Toc535362194"/>
      <w:bookmarkStart w:id="5" w:name="_Toc535697015"/>
      <w:bookmarkStart w:id="6" w:name="_Toc535921605"/>
      <w:r w:rsidRPr="006E2003">
        <w:rPr>
          <w:rFonts w:ascii="Calibri Light" w:hAnsi="Calibri Light" w:cs="Calibri Light"/>
        </w:rPr>
        <w:t>Course Retake Policy</w:t>
      </w:r>
    </w:p>
    <w:p w14:paraId="152D116B" w14:textId="77777777" w:rsidR="00E30591" w:rsidRPr="006E2003" w:rsidRDefault="00E30591" w:rsidP="00E30591">
      <w:pPr>
        <w:pStyle w:val="BodyText"/>
        <w:rPr>
          <w:rFonts w:ascii="Calibri Light" w:hAnsi="Calibri Light" w:cs="Calibri Light"/>
        </w:rPr>
      </w:pPr>
      <w:r w:rsidRPr="006E2003">
        <w:rPr>
          <w:rFonts w:ascii="Calibri Light" w:hAnsi="Calibri Light" w:cs="Calibri Light"/>
        </w:rPr>
        <w:t>There is a one-week waiting period before this course can be re-taken, starting from the date of the last Final Exam attempt.</w:t>
      </w:r>
    </w:p>
    <w:p w14:paraId="7D01EF6A" w14:textId="77777777" w:rsidR="00E30591" w:rsidRPr="006E2003" w:rsidRDefault="00E30591" w:rsidP="00E30591">
      <w:pPr>
        <w:pStyle w:val="BodyText"/>
        <w:rPr>
          <w:rFonts w:ascii="Calibri Light" w:hAnsi="Calibri Light" w:cs="Calibri Light"/>
        </w:rPr>
      </w:pPr>
      <w:r w:rsidRPr="006E2003">
        <w:rPr>
          <w:rFonts w:ascii="Calibri Light" w:hAnsi="Calibri Light" w:cs="Calibri Light"/>
        </w:rPr>
        <w:t>To retake the course, first unregister from the course on your Courses screen. If it has been over a week since your last attempt, you will then be able to register for this course again.</w:t>
      </w:r>
    </w:p>
    <w:p w14:paraId="4E4AA287" w14:textId="77777777" w:rsidR="00E30591" w:rsidRPr="006E2003" w:rsidRDefault="00E30591" w:rsidP="00E30591">
      <w:pPr>
        <w:pStyle w:val="BodyText"/>
        <w:rPr>
          <w:rFonts w:ascii="Calibri Light" w:hAnsi="Calibri Light" w:cs="Calibri Light"/>
        </w:rPr>
      </w:pPr>
      <w:r w:rsidRPr="006E2003">
        <w:rPr>
          <w:rFonts w:ascii="Calibri Light" w:hAnsi="Calibri Light" w:cs="Calibri Light"/>
        </w:rPr>
        <w:t>Your highest final score for the course will be used for the transcript.</w:t>
      </w:r>
    </w:p>
    <w:p w14:paraId="2049F9F9" w14:textId="77777777" w:rsidR="00E30591" w:rsidRPr="006E2003" w:rsidRDefault="00E30591" w:rsidP="00E30591">
      <w:pPr>
        <w:rPr>
          <w:rFonts w:ascii="Calibri Light" w:hAnsi="Calibri Light" w:cs="Calibri Light"/>
        </w:rPr>
      </w:pPr>
    </w:p>
    <w:p w14:paraId="510792A2" w14:textId="77777777" w:rsidR="00E30591" w:rsidRPr="006E2003" w:rsidRDefault="00E30591" w:rsidP="00E30591">
      <w:pPr>
        <w:pStyle w:val="Heading2"/>
        <w:rPr>
          <w:rFonts w:ascii="Calibri Light" w:hAnsi="Calibri Light" w:cs="Calibri Light"/>
        </w:rPr>
      </w:pPr>
      <w:r w:rsidRPr="006E2003">
        <w:rPr>
          <w:rFonts w:ascii="Calibri Light" w:hAnsi="Calibri Light" w:cs="Calibri Light"/>
        </w:rPr>
        <w:t>Exams</w:t>
      </w:r>
      <w:bookmarkEnd w:id="4"/>
      <w:bookmarkEnd w:id="5"/>
      <w:bookmarkEnd w:id="6"/>
    </w:p>
    <w:p w14:paraId="2A912E24" w14:textId="77777777" w:rsidR="00E30591" w:rsidRPr="006E2003" w:rsidRDefault="00E30591" w:rsidP="00E30591">
      <w:pPr>
        <w:pStyle w:val="BodyText"/>
        <w:rPr>
          <w:rFonts w:ascii="Calibri Light" w:hAnsi="Calibri Light" w:cs="Calibri Light"/>
        </w:rPr>
      </w:pPr>
      <w:bookmarkStart w:id="7" w:name="_Toc535362195"/>
      <w:r w:rsidRPr="006E2003">
        <w:rPr>
          <w:rFonts w:ascii="Calibri Light" w:hAnsi="Calibri Light" w:cs="Calibri Light"/>
        </w:rPr>
        <w:t>There are a total of four exams for this course as described below.</w:t>
      </w:r>
    </w:p>
    <w:p w14:paraId="1EA3D407" w14:textId="77777777" w:rsidR="00E30591" w:rsidRPr="006E2003" w:rsidRDefault="00E30591" w:rsidP="00E30591">
      <w:pPr>
        <w:rPr>
          <w:rFonts w:ascii="Calibri Light" w:hAnsi="Calibri Light" w:cs="Calibri Light"/>
          <w:sz w:val="16"/>
          <w:szCs w:val="16"/>
        </w:rPr>
      </w:pPr>
    </w:p>
    <w:tbl>
      <w:tblPr>
        <w:tblStyle w:val="TableGrid"/>
        <w:tblW w:w="0" w:type="auto"/>
        <w:jc w:val="center"/>
        <w:tblLook w:val="04A0" w:firstRow="1" w:lastRow="0" w:firstColumn="1" w:lastColumn="0" w:noHBand="0" w:noVBand="1"/>
      </w:tblPr>
      <w:tblGrid>
        <w:gridCol w:w="1173"/>
        <w:gridCol w:w="3322"/>
        <w:gridCol w:w="1800"/>
        <w:gridCol w:w="2070"/>
      </w:tblGrid>
      <w:tr w:rsidR="00E30591" w:rsidRPr="006E2003" w14:paraId="1E5F8AA3" w14:textId="77777777" w:rsidTr="006D7DDA">
        <w:trPr>
          <w:jc w:val="center"/>
        </w:trPr>
        <w:tc>
          <w:tcPr>
            <w:tcW w:w="1173" w:type="dxa"/>
            <w:vAlign w:val="center"/>
          </w:tcPr>
          <w:p w14:paraId="0E09C5D2" w14:textId="77777777" w:rsidR="00E30591" w:rsidRPr="006E2003" w:rsidRDefault="00E30591" w:rsidP="006D7DDA">
            <w:pPr>
              <w:jc w:val="center"/>
              <w:rPr>
                <w:rFonts w:ascii="Calibri Light" w:hAnsi="Calibri Light" w:cs="Calibri Light"/>
                <w:b/>
              </w:rPr>
            </w:pPr>
            <w:r w:rsidRPr="006E2003">
              <w:rPr>
                <w:rFonts w:ascii="Calibri Light" w:hAnsi="Calibri Light" w:cs="Calibri Light"/>
                <w:b/>
              </w:rPr>
              <w:t>Exam</w:t>
            </w:r>
          </w:p>
        </w:tc>
        <w:tc>
          <w:tcPr>
            <w:tcW w:w="3322" w:type="dxa"/>
            <w:vAlign w:val="center"/>
          </w:tcPr>
          <w:p w14:paraId="27F6C263" w14:textId="77777777" w:rsidR="00E30591" w:rsidRPr="006E2003" w:rsidRDefault="00E30591" w:rsidP="006D7DDA">
            <w:pPr>
              <w:jc w:val="center"/>
              <w:rPr>
                <w:rFonts w:ascii="Calibri Light" w:hAnsi="Calibri Light" w:cs="Calibri Light"/>
                <w:b/>
              </w:rPr>
            </w:pPr>
            <w:r w:rsidRPr="006E2003">
              <w:rPr>
                <w:rFonts w:ascii="Calibri Light" w:hAnsi="Calibri Light" w:cs="Calibri Light"/>
                <w:b/>
              </w:rPr>
              <w:t>Coverage</w:t>
            </w:r>
          </w:p>
        </w:tc>
        <w:tc>
          <w:tcPr>
            <w:tcW w:w="1800" w:type="dxa"/>
            <w:vAlign w:val="center"/>
          </w:tcPr>
          <w:p w14:paraId="408C132D" w14:textId="77777777" w:rsidR="00E30591" w:rsidRPr="006E2003" w:rsidRDefault="00E30591" w:rsidP="006D7DDA">
            <w:pPr>
              <w:jc w:val="center"/>
              <w:rPr>
                <w:rFonts w:ascii="Calibri Light" w:hAnsi="Calibri Light" w:cs="Calibri Light"/>
                <w:b/>
              </w:rPr>
            </w:pPr>
            <w:r w:rsidRPr="006E2003">
              <w:rPr>
                <w:rFonts w:ascii="Calibri Light" w:hAnsi="Calibri Light" w:cs="Calibri Light"/>
                <w:b/>
              </w:rPr>
              <w:t>Number of Multiple-Choice Questions</w:t>
            </w:r>
          </w:p>
        </w:tc>
        <w:tc>
          <w:tcPr>
            <w:tcW w:w="2070" w:type="dxa"/>
            <w:vAlign w:val="center"/>
          </w:tcPr>
          <w:p w14:paraId="58C87C90" w14:textId="77777777" w:rsidR="00E30591" w:rsidRPr="006E2003" w:rsidRDefault="00E30591" w:rsidP="006D7DDA">
            <w:pPr>
              <w:jc w:val="center"/>
              <w:rPr>
                <w:rFonts w:ascii="Calibri Light" w:hAnsi="Calibri Light" w:cs="Calibri Light"/>
                <w:b/>
              </w:rPr>
            </w:pPr>
            <w:r w:rsidRPr="006E2003">
              <w:rPr>
                <w:rFonts w:ascii="Calibri Light" w:hAnsi="Calibri Light" w:cs="Calibri Light"/>
                <w:b/>
              </w:rPr>
              <w:t>Time Limit, Minutes</w:t>
            </w:r>
          </w:p>
        </w:tc>
      </w:tr>
      <w:tr w:rsidR="00E30591" w:rsidRPr="006E2003" w14:paraId="3ED82E87" w14:textId="77777777" w:rsidTr="006D7DDA">
        <w:trPr>
          <w:jc w:val="center"/>
        </w:trPr>
        <w:tc>
          <w:tcPr>
            <w:tcW w:w="1173" w:type="dxa"/>
          </w:tcPr>
          <w:p w14:paraId="52565F63" w14:textId="77777777" w:rsidR="00E30591" w:rsidRPr="006E2003" w:rsidRDefault="00E30591" w:rsidP="006D7DDA">
            <w:pPr>
              <w:rPr>
                <w:rFonts w:ascii="Calibri Light" w:hAnsi="Calibri Light" w:cs="Calibri Light"/>
                <w:b/>
              </w:rPr>
            </w:pPr>
            <w:r w:rsidRPr="006E2003">
              <w:rPr>
                <w:rFonts w:ascii="Calibri Light" w:hAnsi="Calibri Light" w:cs="Calibri Light"/>
                <w:b/>
              </w:rPr>
              <w:t>First</w:t>
            </w:r>
          </w:p>
        </w:tc>
        <w:tc>
          <w:tcPr>
            <w:tcW w:w="3322" w:type="dxa"/>
          </w:tcPr>
          <w:p w14:paraId="56964071" w14:textId="12821EE9" w:rsidR="00E30591" w:rsidRPr="006E2003" w:rsidRDefault="00E30591" w:rsidP="006D7DDA">
            <w:pPr>
              <w:rPr>
                <w:rFonts w:ascii="Calibri Light" w:hAnsi="Calibri Light" w:cs="Calibri Light"/>
              </w:rPr>
            </w:pPr>
            <w:r w:rsidRPr="006E2003">
              <w:rPr>
                <w:rFonts w:ascii="Calibri Light" w:hAnsi="Calibri Light" w:cs="Calibri Light"/>
              </w:rPr>
              <w:t>Lessons 1-</w:t>
            </w:r>
            <w:r w:rsidR="005A57DF" w:rsidRPr="006E2003">
              <w:rPr>
                <w:rFonts w:ascii="Calibri Light" w:hAnsi="Calibri Light" w:cs="Calibri Light"/>
              </w:rPr>
              <w:t>13</w:t>
            </w:r>
          </w:p>
        </w:tc>
        <w:tc>
          <w:tcPr>
            <w:tcW w:w="1800" w:type="dxa"/>
          </w:tcPr>
          <w:p w14:paraId="5D3302F8" w14:textId="77777777" w:rsidR="00E30591" w:rsidRPr="006E2003" w:rsidRDefault="00E30591" w:rsidP="006D7DDA">
            <w:pPr>
              <w:jc w:val="center"/>
              <w:rPr>
                <w:rFonts w:ascii="Calibri Light" w:hAnsi="Calibri Light" w:cs="Calibri Light"/>
              </w:rPr>
            </w:pPr>
            <w:r w:rsidRPr="006E2003">
              <w:rPr>
                <w:rFonts w:ascii="Calibri Light" w:hAnsi="Calibri Light" w:cs="Calibri Light"/>
              </w:rPr>
              <w:t>25</w:t>
            </w:r>
          </w:p>
        </w:tc>
        <w:tc>
          <w:tcPr>
            <w:tcW w:w="2070" w:type="dxa"/>
          </w:tcPr>
          <w:p w14:paraId="0905CEB8" w14:textId="77777777" w:rsidR="00E30591" w:rsidRPr="006E2003" w:rsidRDefault="00E30591" w:rsidP="006D7DDA">
            <w:pPr>
              <w:jc w:val="center"/>
              <w:rPr>
                <w:rFonts w:ascii="Calibri Light" w:hAnsi="Calibri Light" w:cs="Calibri Light"/>
              </w:rPr>
            </w:pPr>
            <w:r w:rsidRPr="006E2003">
              <w:rPr>
                <w:rFonts w:ascii="Calibri Light" w:hAnsi="Calibri Light" w:cs="Calibri Light"/>
              </w:rPr>
              <w:t>60</w:t>
            </w:r>
          </w:p>
        </w:tc>
      </w:tr>
      <w:tr w:rsidR="00E30591" w:rsidRPr="006E2003" w14:paraId="0B07E730" w14:textId="77777777" w:rsidTr="006D7DDA">
        <w:trPr>
          <w:jc w:val="center"/>
        </w:trPr>
        <w:tc>
          <w:tcPr>
            <w:tcW w:w="1173" w:type="dxa"/>
          </w:tcPr>
          <w:p w14:paraId="067DC80A" w14:textId="77777777" w:rsidR="00E30591" w:rsidRPr="006E2003" w:rsidRDefault="00E30591" w:rsidP="006D7DDA">
            <w:pPr>
              <w:rPr>
                <w:rFonts w:ascii="Calibri Light" w:hAnsi="Calibri Light" w:cs="Calibri Light"/>
                <w:b/>
              </w:rPr>
            </w:pPr>
            <w:r w:rsidRPr="006E2003">
              <w:rPr>
                <w:rFonts w:ascii="Calibri Light" w:hAnsi="Calibri Light" w:cs="Calibri Light"/>
                <w:b/>
              </w:rPr>
              <w:t>Midterm</w:t>
            </w:r>
          </w:p>
        </w:tc>
        <w:tc>
          <w:tcPr>
            <w:tcW w:w="3322" w:type="dxa"/>
          </w:tcPr>
          <w:p w14:paraId="226FD6B1" w14:textId="36CE1EE6" w:rsidR="00E30591" w:rsidRPr="006E2003" w:rsidRDefault="00E30591" w:rsidP="006D7DDA">
            <w:pPr>
              <w:rPr>
                <w:rFonts w:ascii="Calibri Light" w:hAnsi="Calibri Light" w:cs="Calibri Light"/>
              </w:rPr>
            </w:pPr>
            <w:r w:rsidRPr="006E2003">
              <w:rPr>
                <w:rFonts w:ascii="Calibri Light" w:hAnsi="Calibri Light" w:cs="Calibri Light"/>
              </w:rPr>
              <w:t>Lessons 1</w:t>
            </w:r>
            <w:r w:rsidR="005A57DF" w:rsidRPr="006E2003">
              <w:rPr>
                <w:rFonts w:ascii="Calibri Light" w:hAnsi="Calibri Light" w:cs="Calibri Light"/>
              </w:rPr>
              <w:t>4</w:t>
            </w:r>
            <w:r w:rsidRPr="006E2003">
              <w:rPr>
                <w:rFonts w:ascii="Calibri Light" w:hAnsi="Calibri Light" w:cs="Calibri Light"/>
              </w:rPr>
              <w:t>-</w:t>
            </w:r>
            <w:r w:rsidR="005A57DF" w:rsidRPr="006E2003">
              <w:rPr>
                <w:rFonts w:ascii="Calibri Light" w:hAnsi="Calibri Light" w:cs="Calibri Light"/>
              </w:rPr>
              <w:t>30</w:t>
            </w:r>
            <w:r w:rsidRPr="006E2003">
              <w:rPr>
                <w:rFonts w:ascii="Calibri Light" w:hAnsi="Calibri Light" w:cs="Calibri Light"/>
              </w:rPr>
              <w:t xml:space="preserve"> with some review of topics from Lessons 1-1</w:t>
            </w:r>
            <w:r w:rsidR="00064B47" w:rsidRPr="006E2003">
              <w:rPr>
                <w:rFonts w:ascii="Calibri Light" w:hAnsi="Calibri Light" w:cs="Calibri Light"/>
              </w:rPr>
              <w:t>6</w:t>
            </w:r>
          </w:p>
        </w:tc>
        <w:tc>
          <w:tcPr>
            <w:tcW w:w="1800" w:type="dxa"/>
          </w:tcPr>
          <w:p w14:paraId="378BFA7A" w14:textId="77777777" w:rsidR="00E30591" w:rsidRPr="006E2003" w:rsidRDefault="00E30591" w:rsidP="006D7DDA">
            <w:pPr>
              <w:jc w:val="center"/>
              <w:rPr>
                <w:rFonts w:ascii="Calibri Light" w:hAnsi="Calibri Light" w:cs="Calibri Light"/>
              </w:rPr>
            </w:pPr>
            <w:r w:rsidRPr="006E2003">
              <w:rPr>
                <w:rFonts w:ascii="Calibri Light" w:hAnsi="Calibri Light" w:cs="Calibri Light"/>
              </w:rPr>
              <w:t>50</w:t>
            </w:r>
          </w:p>
        </w:tc>
        <w:tc>
          <w:tcPr>
            <w:tcW w:w="2070" w:type="dxa"/>
          </w:tcPr>
          <w:p w14:paraId="1014DA50" w14:textId="77777777" w:rsidR="00E30591" w:rsidRPr="006E2003" w:rsidRDefault="00E30591" w:rsidP="006D7DDA">
            <w:pPr>
              <w:jc w:val="center"/>
              <w:rPr>
                <w:rFonts w:ascii="Calibri Light" w:hAnsi="Calibri Light" w:cs="Calibri Light"/>
              </w:rPr>
            </w:pPr>
            <w:r w:rsidRPr="006E2003">
              <w:rPr>
                <w:rFonts w:ascii="Calibri Light" w:hAnsi="Calibri Light" w:cs="Calibri Light"/>
              </w:rPr>
              <w:t>90</w:t>
            </w:r>
          </w:p>
        </w:tc>
      </w:tr>
      <w:tr w:rsidR="00E30591" w:rsidRPr="006E2003" w14:paraId="6A963AF6" w14:textId="77777777" w:rsidTr="006D7DDA">
        <w:trPr>
          <w:jc w:val="center"/>
        </w:trPr>
        <w:tc>
          <w:tcPr>
            <w:tcW w:w="1173" w:type="dxa"/>
          </w:tcPr>
          <w:p w14:paraId="493CD1C9" w14:textId="77777777" w:rsidR="00E30591" w:rsidRPr="006E2003" w:rsidRDefault="00E30591" w:rsidP="006D7DDA">
            <w:pPr>
              <w:rPr>
                <w:rFonts w:ascii="Calibri Light" w:hAnsi="Calibri Light" w:cs="Calibri Light"/>
                <w:b/>
              </w:rPr>
            </w:pPr>
            <w:r w:rsidRPr="006E2003">
              <w:rPr>
                <w:rFonts w:ascii="Calibri Light" w:hAnsi="Calibri Light" w:cs="Calibri Light"/>
                <w:b/>
              </w:rPr>
              <w:t>Third</w:t>
            </w:r>
          </w:p>
        </w:tc>
        <w:tc>
          <w:tcPr>
            <w:tcW w:w="3322" w:type="dxa"/>
          </w:tcPr>
          <w:p w14:paraId="3D48F272" w14:textId="6B1C184E" w:rsidR="00E30591" w:rsidRPr="006E2003" w:rsidRDefault="00E30591" w:rsidP="006D7DDA">
            <w:pPr>
              <w:rPr>
                <w:rFonts w:ascii="Calibri Light" w:hAnsi="Calibri Light" w:cs="Calibri Light"/>
              </w:rPr>
            </w:pPr>
            <w:r w:rsidRPr="006E2003">
              <w:rPr>
                <w:rFonts w:ascii="Calibri Light" w:hAnsi="Calibri Light" w:cs="Calibri Light"/>
              </w:rPr>
              <w:t xml:space="preserve">Lessons </w:t>
            </w:r>
            <w:r w:rsidR="0027732B" w:rsidRPr="006E2003">
              <w:rPr>
                <w:rFonts w:ascii="Calibri Light" w:hAnsi="Calibri Light" w:cs="Calibri Light"/>
              </w:rPr>
              <w:t>31</w:t>
            </w:r>
            <w:r w:rsidRPr="006E2003">
              <w:rPr>
                <w:rFonts w:ascii="Calibri Light" w:hAnsi="Calibri Light" w:cs="Calibri Light"/>
              </w:rPr>
              <w:t>-</w:t>
            </w:r>
            <w:r w:rsidR="0027732B" w:rsidRPr="006E2003">
              <w:rPr>
                <w:rFonts w:ascii="Calibri Light" w:hAnsi="Calibri Light" w:cs="Calibri Light"/>
              </w:rPr>
              <w:t>4</w:t>
            </w:r>
            <w:r w:rsidR="00064B47" w:rsidRPr="006E2003">
              <w:rPr>
                <w:rFonts w:ascii="Calibri Light" w:hAnsi="Calibri Light" w:cs="Calibri Light"/>
              </w:rPr>
              <w:t>3</w:t>
            </w:r>
          </w:p>
        </w:tc>
        <w:tc>
          <w:tcPr>
            <w:tcW w:w="1800" w:type="dxa"/>
          </w:tcPr>
          <w:p w14:paraId="3289E4DE" w14:textId="77777777" w:rsidR="00E30591" w:rsidRPr="006E2003" w:rsidRDefault="00E30591" w:rsidP="006D7DDA">
            <w:pPr>
              <w:jc w:val="center"/>
              <w:rPr>
                <w:rFonts w:ascii="Calibri Light" w:hAnsi="Calibri Light" w:cs="Calibri Light"/>
              </w:rPr>
            </w:pPr>
            <w:r w:rsidRPr="006E2003">
              <w:rPr>
                <w:rFonts w:ascii="Calibri Light" w:hAnsi="Calibri Light" w:cs="Calibri Light"/>
              </w:rPr>
              <w:t>25</w:t>
            </w:r>
          </w:p>
        </w:tc>
        <w:tc>
          <w:tcPr>
            <w:tcW w:w="2070" w:type="dxa"/>
          </w:tcPr>
          <w:p w14:paraId="6F1DF03D" w14:textId="77777777" w:rsidR="00E30591" w:rsidRPr="006E2003" w:rsidRDefault="00E30591" w:rsidP="006D7DDA">
            <w:pPr>
              <w:jc w:val="center"/>
              <w:rPr>
                <w:rFonts w:ascii="Calibri Light" w:hAnsi="Calibri Light" w:cs="Calibri Light"/>
              </w:rPr>
            </w:pPr>
            <w:r w:rsidRPr="006E2003">
              <w:rPr>
                <w:rFonts w:ascii="Calibri Light" w:hAnsi="Calibri Light" w:cs="Calibri Light"/>
              </w:rPr>
              <w:t>60</w:t>
            </w:r>
          </w:p>
        </w:tc>
      </w:tr>
      <w:tr w:rsidR="00E30591" w:rsidRPr="006E2003" w14:paraId="0547C1D3" w14:textId="77777777" w:rsidTr="006D7DDA">
        <w:trPr>
          <w:jc w:val="center"/>
        </w:trPr>
        <w:tc>
          <w:tcPr>
            <w:tcW w:w="1173" w:type="dxa"/>
          </w:tcPr>
          <w:p w14:paraId="2060D14D" w14:textId="77777777" w:rsidR="00E30591" w:rsidRPr="006E2003" w:rsidRDefault="00E30591" w:rsidP="006D7DDA">
            <w:pPr>
              <w:rPr>
                <w:rFonts w:ascii="Calibri Light" w:hAnsi="Calibri Light" w:cs="Calibri Light"/>
                <w:b/>
              </w:rPr>
            </w:pPr>
            <w:r w:rsidRPr="006E2003">
              <w:rPr>
                <w:rFonts w:ascii="Calibri Light" w:hAnsi="Calibri Light" w:cs="Calibri Light"/>
                <w:b/>
              </w:rPr>
              <w:t>Final</w:t>
            </w:r>
          </w:p>
        </w:tc>
        <w:tc>
          <w:tcPr>
            <w:tcW w:w="3322" w:type="dxa"/>
          </w:tcPr>
          <w:p w14:paraId="3D4A39F6" w14:textId="77777777" w:rsidR="00E30591" w:rsidRPr="006E2003" w:rsidRDefault="00E30591" w:rsidP="006D7DDA">
            <w:pPr>
              <w:rPr>
                <w:rFonts w:ascii="Calibri Light" w:hAnsi="Calibri Light" w:cs="Calibri Light"/>
              </w:rPr>
            </w:pPr>
            <w:r w:rsidRPr="006E2003">
              <w:rPr>
                <w:rFonts w:ascii="Calibri Light" w:hAnsi="Calibri Light" w:cs="Calibri Light"/>
              </w:rPr>
              <w:t>Cumulative; everything taught in the course with an emphasis on content from the last half (and particularly the last quarter) of the course</w:t>
            </w:r>
          </w:p>
        </w:tc>
        <w:tc>
          <w:tcPr>
            <w:tcW w:w="1800" w:type="dxa"/>
          </w:tcPr>
          <w:p w14:paraId="639E54AD" w14:textId="77777777" w:rsidR="00E30591" w:rsidRPr="006E2003" w:rsidRDefault="00E30591" w:rsidP="006D7DDA">
            <w:pPr>
              <w:jc w:val="center"/>
              <w:rPr>
                <w:rFonts w:ascii="Calibri Light" w:hAnsi="Calibri Light" w:cs="Calibri Light"/>
              </w:rPr>
            </w:pPr>
            <w:r w:rsidRPr="006E2003">
              <w:rPr>
                <w:rFonts w:ascii="Calibri Light" w:hAnsi="Calibri Light" w:cs="Calibri Light"/>
              </w:rPr>
              <w:t>50</w:t>
            </w:r>
          </w:p>
        </w:tc>
        <w:tc>
          <w:tcPr>
            <w:tcW w:w="2070" w:type="dxa"/>
          </w:tcPr>
          <w:p w14:paraId="4C236789" w14:textId="77777777" w:rsidR="00E30591" w:rsidRPr="006E2003" w:rsidRDefault="00E30591" w:rsidP="006D7DDA">
            <w:pPr>
              <w:jc w:val="center"/>
              <w:rPr>
                <w:rFonts w:ascii="Calibri Light" w:hAnsi="Calibri Light" w:cs="Calibri Light"/>
              </w:rPr>
            </w:pPr>
            <w:r w:rsidRPr="006E2003">
              <w:rPr>
                <w:rFonts w:ascii="Calibri Light" w:hAnsi="Calibri Light" w:cs="Calibri Light"/>
              </w:rPr>
              <w:t>90</w:t>
            </w:r>
          </w:p>
        </w:tc>
      </w:tr>
    </w:tbl>
    <w:p w14:paraId="2A0BCF1B" w14:textId="77777777" w:rsidR="00E30591" w:rsidRPr="006E2003" w:rsidRDefault="00E30591" w:rsidP="00E30591">
      <w:pPr>
        <w:pStyle w:val="Heading2"/>
        <w:rPr>
          <w:rFonts w:ascii="Calibri Light" w:hAnsi="Calibri Light" w:cs="Calibri Light"/>
        </w:rPr>
      </w:pPr>
      <w:bookmarkStart w:id="8" w:name="_Toc535697016"/>
      <w:bookmarkStart w:id="9" w:name="_Toc535921606"/>
      <w:r w:rsidRPr="006E2003">
        <w:rPr>
          <w:rFonts w:ascii="Calibri Light" w:hAnsi="Calibri Light" w:cs="Calibri Light"/>
        </w:rPr>
        <w:t>Grading</w:t>
      </w:r>
      <w:bookmarkEnd w:id="7"/>
      <w:bookmarkEnd w:id="8"/>
      <w:bookmarkEnd w:id="9"/>
    </w:p>
    <w:p w14:paraId="2214FD73" w14:textId="77777777" w:rsidR="00E30591" w:rsidRPr="006E2003" w:rsidRDefault="00E30591" w:rsidP="00E30591">
      <w:pPr>
        <w:pStyle w:val="BodyText"/>
        <w:rPr>
          <w:rFonts w:ascii="Calibri Light" w:hAnsi="Calibri Light" w:cs="Calibri Light"/>
        </w:rPr>
      </w:pPr>
      <w:r w:rsidRPr="006E2003">
        <w:rPr>
          <w:rFonts w:ascii="Calibri Light" w:hAnsi="Calibri Light" w:cs="Calibri Light"/>
        </w:rPr>
        <w:t>To determine your level of mastery for this course, you will earn points by successfully completing the learning and evaluation activities below in sequence.</w:t>
      </w:r>
    </w:p>
    <w:p w14:paraId="1A4BF8ED" w14:textId="77777777" w:rsidR="00E30591" w:rsidRPr="006E2003" w:rsidRDefault="00E30591" w:rsidP="00E30591">
      <w:pPr>
        <w:rPr>
          <w:rFonts w:ascii="Calibri Light" w:hAnsi="Calibri Light" w:cs="Calibri Light"/>
          <w:sz w:val="16"/>
          <w:szCs w:val="16"/>
        </w:rPr>
      </w:pPr>
    </w:p>
    <w:tbl>
      <w:tblPr>
        <w:tblStyle w:val="PlainTable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3510"/>
      </w:tblGrid>
      <w:tr w:rsidR="00E30591" w:rsidRPr="006E2003" w14:paraId="0226D55B" w14:textId="77777777" w:rsidTr="006D7DDA">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3685" w:type="dxa"/>
            <w:tcBorders>
              <w:bottom w:val="none" w:sz="0" w:space="0" w:color="auto"/>
              <w:right w:val="none" w:sz="0" w:space="0" w:color="auto"/>
            </w:tcBorders>
          </w:tcPr>
          <w:p w14:paraId="6F994EE5" w14:textId="77777777" w:rsidR="00E30591" w:rsidRPr="006E2003" w:rsidRDefault="00E30591" w:rsidP="006D7DDA">
            <w:pPr>
              <w:jc w:val="center"/>
              <w:rPr>
                <w:rFonts w:ascii="Calibri Light" w:hAnsi="Calibri Light" w:cs="Calibri Light"/>
              </w:rPr>
            </w:pPr>
            <w:r w:rsidRPr="006E2003">
              <w:rPr>
                <w:rFonts w:ascii="Calibri Light" w:hAnsi="Calibri Light" w:cs="Calibri Light"/>
              </w:rPr>
              <w:t>Source</w:t>
            </w:r>
          </w:p>
        </w:tc>
        <w:tc>
          <w:tcPr>
            <w:tcW w:w="3510" w:type="dxa"/>
            <w:tcBorders>
              <w:bottom w:val="none" w:sz="0" w:space="0" w:color="auto"/>
            </w:tcBorders>
          </w:tcPr>
          <w:p w14:paraId="6774AD3C" w14:textId="77777777" w:rsidR="00E30591" w:rsidRPr="006E2003" w:rsidRDefault="00E30591" w:rsidP="006D7DDA">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6E2003">
              <w:rPr>
                <w:rFonts w:ascii="Calibri Light" w:hAnsi="Calibri Light" w:cs="Calibri Light"/>
              </w:rPr>
              <w:t>Points Available</w:t>
            </w:r>
          </w:p>
        </w:tc>
      </w:tr>
      <w:tr w:rsidR="00E30591" w:rsidRPr="006E2003" w14:paraId="2558A125" w14:textId="77777777" w:rsidTr="006D7DD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5" w:type="dxa"/>
            <w:tcBorders>
              <w:right w:val="none" w:sz="0" w:space="0" w:color="auto"/>
            </w:tcBorders>
          </w:tcPr>
          <w:p w14:paraId="26D3AF85" w14:textId="77777777" w:rsidR="00E30591" w:rsidRPr="006E2003" w:rsidRDefault="00E30591" w:rsidP="006D7DDA">
            <w:pPr>
              <w:rPr>
                <w:rFonts w:ascii="Calibri Light" w:hAnsi="Calibri Light" w:cs="Calibri Light"/>
              </w:rPr>
            </w:pPr>
            <w:r w:rsidRPr="006E2003">
              <w:rPr>
                <w:rFonts w:ascii="Calibri Light" w:hAnsi="Calibri Light" w:cs="Calibri Light"/>
              </w:rPr>
              <w:t>Study Questions</w:t>
            </w:r>
          </w:p>
        </w:tc>
        <w:tc>
          <w:tcPr>
            <w:tcW w:w="3510" w:type="dxa"/>
          </w:tcPr>
          <w:p w14:paraId="22014249" w14:textId="77777777" w:rsidR="00E30591" w:rsidRPr="006E2003" w:rsidRDefault="00E30591" w:rsidP="006D7DD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6E2003">
              <w:rPr>
                <w:rFonts w:ascii="Calibri Light" w:hAnsi="Calibri Light" w:cs="Calibri Light"/>
              </w:rPr>
              <w:t>300</w:t>
            </w:r>
          </w:p>
        </w:tc>
      </w:tr>
      <w:tr w:rsidR="00E30591" w:rsidRPr="006E2003" w14:paraId="0409B21A" w14:textId="77777777" w:rsidTr="006D7DDA">
        <w:trPr>
          <w:jc w:val="center"/>
        </w:trPr>
        <w:tc>
          <w:tcPr>
            <w:cnfStyle w:val="001000000000" w:firstRow="0" w:lastRow="0" w:firstColumn="1" w:lastColumn="0" w:oddVBand="0" w:evenVBand="0" w:oddHBand="0" w:evenHBand="0" w:firstRowFirstColumn="0" w:firstRowLastColumn="0" w:lastRowFirstColumn="0" w:lastRowLastColumn="0"/>
            <w:tcW w:w="3685" w:type="dxa"/>
            <w:tcBorders>
              <w:right w:val="none" w:sz="0" w:space="0" w:color="auto"/>
            </w:tcBorders>
          </w:tcPr>
          <w:p w14:paraId="542ACBE0" w14:textId="77777777" w:rsidR="00E30591" w:rsidRPr="006E2003" w:rsidRDefault="00E30591" w:rsidP="006D7DDA">
            <w:pPr>
              <w:rPr>
                <w:rFonts w:ascii="Calibri Light" w:hAnsi="Calibri Light" w:cs="Calibri Light"/>
              </w:rPr>
            </w:pPr>
            <w:r w:rsidRPr="006E2003">
              <w:rPr>
                <w:rFonts w:ascii="Calibri Light" w:hAnsi="Calibri Light" w:cs="Calibri Light"/>
              </w:rPr>
              <w:t>Graded Exam #1</w:t>
            </w:r>
          </w:p>
        </w:tc>
        <w:tc>
          <w:tcPr>
            <w:tcW w:w="3510" w:type="dxa"/>
          </w:tcPr>
          <w:p w14:paraId="08DC3C80" w14:textId="77777777" w:rsidR="00E30591" w:rsidRPr="006E2003" w:rsidRDefault="00E30591" w:rsidP="006D7DD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6E2003">
              <w:rPr>
                <w:rFonts w:ascii="Calibri Light" w:hAnsi="Calibri Light" w:cs="Calibri Light"/>
              </w:rPr>
              <w:t>100</w:t>
            </w:r>
          </w:p>
        </w:tc>
      </w:tr>
      <w:tr w:rsidR="00E30591" w:rsidRPr="006E2003" w14:paraId="4CBC2CA3" w14:textId="77777777" w:rsidTr="006D7DD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5" w:type="dxa"/>
            <w:tcBorders>
              <w:right w:val="none" w:sz="0" w:space="0" w:color="auto"/>
            </w:tcBorders>
          </w:tcPr>
          <w:p w14:paraId="03023A62" w14:textId="77777777" w:rsidR="00E30591" w:rsidRPr="006E2003" w:rsidRDefault="00E30591" w:rsidP="006D7DDA">
            <w:pPr>
              <w:rPr>
                <w:rFonts w:ascii="Calibri Light" w:hAnsi="Calibri Light" w:cs="Calibri Light"/>
              </w:rPr>
            </w:pPr>
            <w:r w:rsidRPr="006E2003">
              <w:rPr>
                <w:rFonts w:ascii="Calibri Light" w:hAnsi="Calibri Light" w:cs="Calibri Light"/>
              </w:rPr>
              <w:t>Midterm Exam</w:t>
            </w:r>
          </w:p>
        </w:tc>
        <w:tc>
          <w:tcPr>
            <w:tcW w:w="3510" w:type="dxa"/>
          </w:tcPr>
          <w:p w14:paraId="07867827" w14:textId="77777777" w:rsidR="00E30591" w:rsidRPr="006E2003" w:rsidRDefault="00E30591" w:rsidP="006D7DD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6E2003">
              <w:rPr>
                <w:rFonts w:ascii="Calibri Light" w:hAnsi="Calibri Light" w:cs="Calibri Light"/>
              </w:rPr>
              <w:t>200</w:t>
            </w:r>
          </w:p>
        </w:tc>
      </w:tr>
      <w:tr w:rsidR="00E30591" w:rsidRPr="006E2003" w14:paraId="2B1E8967" w14:textId="77777777" w:rsidTr="006D7DDA">
        <w:trPr>
          <w:jc w:val="center"/>
        </w:trPr>
        <w:tc>
          <w:tcPr>
            <w:cnfStyle w:val="001000000000" w:firstRow="0" w:lastRow="0" w:firstColumn="1" w:lastColumn="0" w:oddVBand="0" w:evenVBand="0" w:oddHBand="0" w:evenHBand="0" w:firstRowFirstColumn="0" w:firstRowLastColumn="0" w:lastRowFirstColumn="0" w:lastRowLastColumn="0"/>
            <w:tcW w:w="3685" w:type="dxa"/>
            <w:tcBorders>
              <w:right w:val="none" w:sz="0" w:space="0" w:color="auto"/>
            </w:tcBorders>
          </w:tcPr>
          <w:p w14:paraId="6A094A16" w14:textId="77777777" w:rsidR="00E30591" w:rsidRPr="006E2003" w:rsidRDefault="00E30591" w:rsidP="006D7DDA">
            <w:pPr>
              <w:rPr>
                <w:rFonts w:ascii="Calibri Light" w:hAnsi="Calibri Light" w:cs="Calibri Light"/>
              </w:rPr>
            </w:pPr>
            <w:r w:rsidRPr="006E2003">
              <w:rPr>
                <w:rFonts w:ascii="Calibri Light" w:hAnsi="Calibri Light" w:cs="Calibri Light"/>
              </w:rPr>
              <w:t>Graded Exam #2</w:t>
            </w:r>
          </w:p>
        </w:tc>
        <w:tc>
          <w:tcPr>
            <w:tcW w:w="3510" w:type="dxa"/>
          </w:tcPr>
          <w:p w14:paraId="016C1998" w14:textId="77777777" w:rsidR="00E30591" w:rsidRPr="006E2003" w:rsidRDefault="00E30591" w:rsidP="006D7DD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6E2003">
              <w:rPr>
                <w:rFonts w:ascii="Calibri Light" w:hAnsi="Calibri Light" w:cs="Calibri Light"/>
              </w:rPr>
              <w:t>100</w:t>
            </w:r>
          </w:p>
        </w:tc>
      </w:tr>
      <w:tr w:rsidR="00E30591" w:rsidRPr="006E2003" w14:paraId="426E053B" w14:textId="77777777" w:rsidTr="006D7DD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5" w:type="dxa"/>
            <w:tcBorders>
              <w:right w:val="none" w:sz="0" w:space="0" w:color="auto"/>
            </w:tcBorders>
          </w:tcPr>
          <w:p w14:paraId="4D89FC33" w14:textId="77777777" w:rsidR="00E30591" w:rsidRPr="006E2003" w:rsidRDefault="00E30591" w:rsidP="006D7DDA">
            <w:pPr>
              <w:rPr>
                <w:rFonts w:ascii="Calibri Light" w:hAnsi="Calibri Light" w:cs="Calibri Light"/>
              </w:rPr>
            </w:pPr>
            <w:r w:rsidRPr="006E2003">
              <w:rPr>
                <w:rFonts w:ascii="Calibri Light" w:hAnsi="Calibri Light" w:cs="Calibri Light"/>
              </w:rPr>
              <w:t>Final Exam</w:t>
            </w:r>
          </w:p>
        </w:tc>
        <w:tc>
          <w:tcPr>
            <w:tcW w:w="3510" w:type="dxa"/>
          </w:tcPr>
          <w:p w14:paraId="419D1651" w14:textId="77777777" w:rsidR="00E30591" w:rsidRPr="006E2003" w:rsidRDefault="00E30591" w:rsidP="006D7DD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6E2003">
              <w:rPr>
                <w:rFonts w:ascii="Calibri Light" w:hAnsi="Calibri Light" w:cs="Calibri Light"/>
              </w:rPr>
              <w:t>300</w:t>
            </w:r>
          </w:p>
        </w:tc>
      </w:tr>
    </w:tbl>
    <w:p w14:paraId="11CB802E" w14:textId="77777777" w:rsidR="00E30591" w:rsidRPr="006E2003" w:rsidRDefault="00E30591" w:rsidP="00E30591">
      <w:pPr>
        <w:rPr>
          <w:rFonts w:ascii="Calibri Light" w:hAnsi="Calibri Light" w:cs="Calibri Light"/>
          <w:sz w:val="16"/>
          <w:szCs w:val="16"/>
        </w:rPr>
      </w:pPr>
    </w:p>
    <w:p w14:paraId="47010CB9" w14:textId="77777777" w:rsidR="00E30591" w:rsidRPr="006E2003" w:rsidRDefault="00E30591" w:rsidP="00E30591">
      <w:pPr>
        <w:pStyle w:val="BodyText"/>
        <w:rPr>
          <w:rFonts w:ascii="Calibri Light" w:hAnsi="Calibri Light" w:cs="Calibri Light"/>
        </w:rPr>
      </w:pPr>
      <w:r w:rsidRPr="006E2003">
        <w:rPr>
          <w:rFonts w:ascii="Calibri Light" w:hAnsi="Calibri Light" w:cs="Calibri Light"/>
        </w:rPr>
        <w:t xml:space="preserve">Upon completion of the course and the grading source activities, InstantCert will provide you with a percentage score. The minimum passing score is 700 points, or an overall course grade of 70%. </w:t>
      </w:r>
    </w:p>
    <w:p w14:paraId="0E51EEE6" w14:textId="77777777" w:rsidR="00E30591" w:rsidRPr="006E2003" w:rsidRDefault="00E30591" w:rsidP="00E30591">
      <w:pPr>
        <w:pStyle w:val="BodyText"/>
        <w:rPr>
          <w:rFonts w:ascii="Calibri Light" w:hAnsi="Calibri Light" w:cs="Calibri Light"/>
          <w:b/>
          <w:bCs/>
        </w:rPr>
      </w:pPr>
      <w:r w:rsidRPr="006E2003">
        <w:rPr>
          <w:rFonts w:ascii="Calibri Light" w:hAnsi="Calibri Light" w:cs="Calibri Light"/>
          <w:b/>
          <w:bCs/>
        </w:rPr>
        <w:t>Important! Only a passing score on a course marked 100% complete (including the proctored final exam) is eligible for college credit.</w:t>
      </w:r>
    </w:p>
    <w:p w14:paraId="4B0C4584" w14:textId="77777777" w:rsidR="00E30591" w:rsidRPr="006E2003" w:rsidRDefault="00E30591" w:rsidP="00E30591">
      <w:pPr>
        <w:pStyle w:val="Heading2"/>
        <w:rPr>
          <w:rFonts w:ascii="Calibri Light" w:hAnsi="Calibri Light" w:cs="Calibri Light"/>
        </w:rPr>
      </w:pPr>
      <w:bookmarkStart w:id="10" w:name="_Toc535362196"/>
      <w:bookmarkStart w:id="11" w:name="_Toc535697017"/>
      <w:bookmarkStart w:id="12" w:name="_Toc535921607"/>
      <w:r w:rsidRPr="006E2003">
        <w:rPr>
          <w:rFonts w:ascii="Calibri Light" w:hAnsi="Calibri Light" w:cs="Calibri Light"/>
        </w:rPr>
        <w:t>Proctoring of the Final Exam</w:t>
      </w:r>
      <w:bookmarkEnd w:id="10"/>
      <w:bookmarkEnd w:id="11"/>
      <w:bookmarkEnd w:id="12"/>
    </w:p>
    <w:p w14:paraId="30D3A681" w14:textId="77777777" w:rsidR="00E30591" w:rsidRPr="006E2003" w:rsidRDefault="00E30591" w:rsidP="00E30591">
      <w:pPr>
        <w:pStyle w:val="BodyText"/>
        <w:rPr>
          <w:rFonts w:ascii="Calibri Light" w:hAnsi="Calibri Light" w:cs="Calibri Light"/>
        </w:rPr>
      </w:pPr>
      <w:r w:rsidRPr="006E2003">
        <w:rPr>
          <w:rFonts w:ascii="Calibri Light" w:hAnsi="Calibri Light" w:cs="Calibri Light"/>
        </w:rPr>
        <w:t xml:space="preserve">A proctor is a person who monitors the work of another person who is taking an examination. Online proctoring services allow you to take the working remotely and in the same way as if you were sitting in an exam room. Proctoring ensures that the test you take complies with current college level examination policies. </w:t>
      </w:r>
    </w:p>
    <w:p w14:paraId="42A77CA1" w14:textId="77777777" w:rsidR="00E30591" w:rsidRPr="006E2003" w:rsidRDefault="00E30591" w:rsidP="00E30591">
      <w:pPr>
        <w:pStyle w:val="BodyText"/>
        <w:rPr>
          <w:rFonts w:ascii="Calibri Light" w:hAnsi="Calibri Light" w:cs="Calibri Light"/>
        </w:rPr>
      </w:pPr>
      <w:r w:rsidRPr="006E2003">
        <w:rPr>
          <w:rFonts w:ascii="Calibri Light" w:hAnsi="Calibri Light" w:cs="Calibri Light"/>
        </w:rPr>
        <w:t xml:space="preserve">Proctoring is used only for the final exam. It is offered through the online proctoring service </w:t>
      </w:r>
      <w:proofErr w:type="spellStart"/>
      <w:r w:rsidRPr="006E2003">
        <w:rPr>
          <w:rFonts w:ascii="Calibri Light" w:hAnsi="Calibri Light" w:cs="Calibri Light"/>
        </w:rPr>
        <w:t>RPNow</w:t>
      </w:r>
      <w:proofErr w:type="spellEnd"/>
      <w:r w:rsidRPr="006E2003">
        <w:rPr>
          <w:rFonts w:ascii="Calibri Light" w:hAnsi="Calibri Light" w:cs="Calibri Light"/>
        </w:rPr>
        <w:t xml:space="preserve"> at the Software Secure web site. You will pay a separate fee to </w:t>
      </w:r>
      <w:proofErr w:type="spellStart"/>
      <w:r w:rsidRPr="006E2003">
        <w:rPr>
          <w:rFonts w:ascii="Calibri Light" w:hAnsi="Calibri Light" w:cs="Calibri Light"/>
        </w:rPr>
        <w:t>RPNow</w:t>
      </w:r>
      <w:proofErr w:type="spellEnd"/>
      <w:r w:rsidRPr="006E2003">
        <w:rPr>
          <w:rFonts w:ascii="Calibri Light" w:hAnsi="Calibri Light" w:cs="Calibri Light"/>
        </w:rPr>
        <w:t xml:space="preserve"> for each final exam attempt.</w:t>
      </w:r>
    </w:p>
    <w:p w14:paraId="2E64F731" w14:textId="77777777" w:rsidR="00E30591" w:rsidRPr="006E2003" w:rsidRDefault="00E30591" w:rsidP="00E30591">
      <w:pPr>
        <w:pStyle w:val="BodyText"/>
        <w:rPr>
          <w:rFonts w:ascii="Calibri Light" w:hAnsi="Calibri Light" w:cs="Calibri Light"/>
        </w:rPr>
      </w:pPr>
      <w:proofErr w:type="spellStart"/>
      <w:r w:rsidRPr="006E2003">
        <w:rPr>
          <w:rFonts w:ascii="Calibri Light" w:hAnsi="Calibri Light" w:cs="Calibri Light"/>
        </w:rPr>
        <w:t>RPNow</w:t>
      </w:r>
      <w:proofErr w:type="spellEnd"/>
      <w:r w:rsidRPr="006E2003">
        <w:rPr>
          <w:rFonts w:ascii="Calibri Light" w:hAnsi="Calibri Light" w:cs="Calibri Light"/>
        </w:rPr>
        <w:t xml:space="preserve"> requires that students download and install proprietary software. They will need to use a PC or a Mac with a webcam. Students can review the full system requirements for </w:t>
      </w:r>
      <w:proofErr w:type="spellStart"/>
      <w:r w:rsidRPr="006E2003">
        <w:rPr>
          <w:rFonts w:ascii="Calibri Light" w:hAnsi="Calibri Light" w:cs="Calibri Light"/>
        </w:rPr>
        <w:t>RPNow</w:t>
      </w:r>
      <w:proofErr w:type="spellEnd"/>
      <w:r w:rsidRPr="006E2003">
        <w:rPr>
          <w:rFonts w:ascii="Calibri Light" w:hAnsi="Calibri Light" w:cs="Calibri Light"/>
        </w:rPr>
        <w:t xml:space="preserve"> at:</w:t>
      </w:r>
    </w:p>
    <w:p w14:paraId="31EEFAEA" w14:textId="4E4CEB61" w:rsidR="00E30591" w:rsidRPr="006E2003" w:rsidRDefault="00E2434D" w:rsidP="00E30591">
      <w:pPr>
        <w:pStyle w:val="BodyText"/>
        <w:rPr>
          <w:rFonts w:ascii="Calibri Light" w:hAnsi="Calibri Light" w:cs="Calibri Light"/>
        </w:rPr>
      </w:pPr>
      <w:hyperlink r:id="rId7" w:history="1">
        <w:r w:rsidR="00E30591" w:rsidRPr="006E2003">
          <w:rPr>
            <w:rStyle w:val="Hyperlink"/>
            <w:rFonts w:ascii="Calibri Light" w:hAnsi="Calibri Light" w:cs="Calibri Light"/>
          </w:rPr>
          <w:t>http://</w:t>
        </w:r>
        <w:bookmarkStart w:id="13" w:name="_Hlk535161197"/>
        <w:r w:rsidR="00E30591" w:rsidRPr="006E2003">
          <w:rPr>
            <w:rStyle w:val="Hyperlink"/>
            <w:rFonts w:ascii="Calibri Light" w:hAnsi="Calibri Light" w:cs="Calibri Light"/>
          </w:rPr>
          <w:t>clientportal.softwaresecure.com</w:t>
        </w:r>
        <w:bookmarkEnd w:id="13"/>
        <w:r w:rsidR="00E30591" w:rsidRPr="006E2003">
          <w:rPr>
            <w:rStyle w:val="Hyperlink"/>
            <w:rFonts w:ascii="Calibri Light" w:hAnsi="Calibri Light" w:cs="Calibri Light"/>
          </w:rPr>
          <w:t>/support/index.php?/Knowledgebase/Article/View/252/0/system-requirements-remote-proctor-now</w:t>
        </w:r>
      </w:hyperlink>
      <w:bookmarkStart w:id="14" w:name="_Toc535362197"/>
      <w:bookmarkStart w:id="15" w:name="_Toc535697018"/>
      <w:bookmarkStart w:id="16" w:name="_Toc535921608"/>
    </w:p>
    <w:p w14:paraId="381CB25C" w14:textId="77777777" w:rsidR="00E30591" w:rsidRPr="006E2003" w:rsidRDefault="00E30591" w:rsidP="00E30591">
      <w:pPr>
        <w:pStyle w:val="Heading2"/>
        <w:rPr>
          <w:rFonts w:ascii="Calibri Light" w:hAnsi="Calibri Light" w:cs="Calibri Light"/>
        </w:rPr>
      </w:pPr>
      <w:r w:rsidRPr="006E2003">
        <w:rPr>
          <w:rFonts w:ascii="Calibri Light" w:hAnsi="Calibri Light" w:cs="Calibri Light"/>
        </w:rPr>
        <w:t>Exam Retake Policy</w:t>
      </w:r>
      <w:bookmarkEnd w:id="14"/>
      <w:bookmarkEnd w:id="15"/>
      <w:bookmarkEnd w:id="16"/>
    </w:p>
    <w:p w14:paraId="3FF3349C" w14:textId="77777777" w:rsidR="00E30591" w:rsidRPr="006E2003" w:rsidRDefault="00E30591" w:rsidP="00E30591">
      <w:pPr>
        <w:pStyle w:val="BodyText"/>
        <w:rPr>
          <w:rFonts w:ascii="Calibri Light" w:hAnsi="Calibri Light" w:cs="Calibri Light"/>
        </w:rPr>
      </w:pPr>
      <w:r w:rsidRPr="006E2003">
        <w:rPr>
          <w:rFonts w:ascii="Calibri Light" w:hAnsi="Calibri Light" w:cs="Calibri Light"/>
        </w:rPr>
        <w:t>Both graded exams, the midterm and the final exam can be retaken ONCE. There is a 3-day waiting period before you will be allowed to retake an exam. If you retake an exam, the higher result of your two attempts will be used to calculate your final score.</w:t>
      </w:r>
    </w:p>
    <w:p w14:paraId="67659773" w14:textId="77777777" w:rsidR="00E30591" w:rsidRPr="006E2003" w:rsidRDefault="00E30591" w:rsidP="00E30591">
      <w:pPr>
        <w:pStyle w:val="Heading2"/>
        <w:rPr>
          <w:rFonts w:ascii="Calibri Light" w:hAnsi="Calibri Light" w:cs="Calibri Light"/>
        </w:rPr>
      </w:pPr>
      <w:bookmarkStart w:id="17" w:name="_Toc535362198"/>
      <w:bookmarkStart w:id="18" w:name="_Toc535697019"/>
      <w:bookmarkStart w:id="19" w:name="_Toc535921609"/>
      <w:r w:rsidRPr="006E2003">
        <w:rPr>
          <w:rFonts w:ascii="Calibri Light" w:hAnsi="Calibri Light" w:cs="Calibri Light"/>
        </w:rPr>
        <w:t>Academic Integrity</w:t>
      </w:r>
      <w:bookmarkEnd w:id="17"/>
      <w:bookmarkEnd w:id="18"/>
      <w:bookmarkEnd w:id="19"/>
    </w:p>
    <w:p w14:paraId="3F700333" w14:textId="77777777" w:rsidR="00E30591" w:rsidRPr="006E2003" w:rsidRDefault="00E30591" w:rsidP="00E30591">
      <w:pPr>
        <w:pStyle w:val="BodyText"/>
        <w:rPr>
          <w:rFonts w:ascii="Calibri Light" w:hAnsi="Calibri Light" w:cs="Calibri Light"/>
        </w:rPr>
      </w:pPr>
      <w:r w:rsidRPr="006E2003">
        <w:rPr>
          <w:rFonts w:ascii="Calibri Light" w:hAnsi="Calibri Light" w:cs="Calibri Light"/>
        </w:rPr>
        <w:t>You are required to comply with the InstantCert full Student Code of Conduct, which specifically prohibits cheating or any other academically dishonest behavior. Violation of any part of the Student Code of Conduct can result in a grade reduction or even suspension from the course.</w:t>
      </w:r>
    </w:p>
    <w:p w14:paraId="47378EFF" w14:textId="77777777" w:rsidR="00E30591" w:rsidRPr="006E2003" w:rsidRDefault="00E30591" w:rsidP="00E30591">
      <w:pPr>
        <w:rPr>
          <w:rFonts w:ascii="Calibri Light" w:hAnsi="Calibri Light" w:cs="Calibri Light"/>
        </w:rPr>
      </w:pPr>
    </w:p>
    <w:p w14:paraId="3975B3D0" w14:textId="77777777" w:rsidR="00E30591" w:rsidRPr="006E2003" w:rsidRDefault="00E30591" w:rsidP="00E30591">
      <w:pPr>
        <w:pStyle w:val="Heading2"/>
        <w:rPr>
          <w:rFonts w:ascii="Calibri Light" w:hAnsi="Calibri Light" w:cs="Calibri Light"/>
        </w:rPr>
      </w:pPr>
      <w:bookmarkStart w:id="20" w:name="_Toc535362199"/>
      <w:bookmarkStart w:id="21" w:name="_Toc535697020"/>
      <w:bookmarkStart w:id="22" w:name="_Toc535921610"/>
      <w:r w:rsidRPr="006E2003">
        <w:rPr>
          <w:rFonts w:ascii="Calibri Light" w:hAnsi="Calibri Light" w:cs="Calibri Light"/>
        </w:rPr>
        <w:t>Software Requirements</w:t>
      </w:r>
      <w:bookmarkEnd w:id="20"/>
      <w:bookmarkEnd w:id="21"/>
      <w:bookmarkEnd w:id="22"/>
    </w:p>
    <w:p w14:paraId="738010F8" w14:textId="77777777" w:rsidR="00E30591" w:rsidRPr="006E2003" w:rsidRDefault="00E30591" w:rsidP="00E30591">
      <w:pPr>
        <w:pStyle w:val="BodyText"/>
        <w:rPr>
          <w:rFonts w:ascii="Calibri Light" w:hAnsi="Calibri Light" w:cs="Calibri Light"/>
        </w:rPr>
      </w:pPr>
      <w:r w:rsidRPr="006E2003">
        <w:rPr>
          <w:rFonts w:ascii="Calibri Light" w:hAnsi="Calibri Light" w:cs="Calibri Light"/>
        </w:rPr>
        <w:t>The operating system, browser, internet access and speed are provided below for use with courses from the InstantCert web site.</w:t>
      </w:r>
    </w:p>
    <w:tbl>
      <w:tblPr>
        <w:tblStyle w:val="TableGrid"/>
        <w:tblW w:w="0" w:type="auto"/>
        <w:tblLook w:val="04A0" w:firstRow="1" w:lastRow="0" w:firstColumn="1" w:lastColumn="0" w:noHBand="0" w:noVBand="1"/>
      </w:tblPr>
      <w:tblGrid>
        <w:gridCol w:w="2965"/>
        <w:gridCol w:w="6385"/>
      </w:tblGrid>
      <w:tr w:rsidR="00E30591" w:rsidRPr="006E2003" w14:paraId="5BD59B30" w14:textId="77777777" w:rsidTr="006D7DDA">
        <w:tc>
          <w:tcPr>
            <w:tcW w:w="2965" w:type="dxa"/>
            <w:vAlign w:val="center"/>
          </w:tcPr>
          <w:p w14:paraId="1317F534" w14:textId="77777777" w:rsidR="00E30591" w:rsidRPr="006E2003" w:rsidRDefault="00E30591" w:rsidP="006D7DDA">
            <w:pPr>
              <w:rPr>
                <w:rFonts w:ascii="Calibri Light" w:eastAsia="Times New Roman" w:hAnsi="Calibri Light" w:cs="Calibri Light"/>
                <w:b/>
              </w:rPr>
            </w:pPr>
            <w:r w:rsidRPr="006E2003">
              <w:rPr>
                <w:rFonts w:ascii="Calibri Light" w:eastAsia="Times New Roman" w:hAnsi="Calibri Light" w:cs="Calibri Light"/>
                <w:b/>
              </w:rPr>
              <w:t>Operating Systems</w:t>
            </w:r>
          </w:p>
        </w:tc>
        <w:tc>
          <w:tcPr>
            <w:tcW w:w="6385" w:type="dxa"/>
            <w:vAlign w:val="center"/>
          </w:tcPr>
          <w:p w14:paraId="19269027" w14:textId="77777777" w:rsidR="00E30591" w:rsidRPr="006E2003" w:rsidRDefault="00E30591" w:rsidP="00E30591">
            <w:pPr>
              <w:numPr>
                <w:ilvl w:val="0"/>
                <w:numId w:val="18"/>
              </w:numPr>
              <w:tabs>
                <w:tab w:val="clear" w:pos="720"/>
              </w:tabs>
              <w:spacing w:before="240" w:after="100" w:afterAutospacing="1" w:line="240" w:lineRule="auto"/>
              <w:ind w:left="432"/>
              <w:rPr>
                <w:rFonts w:ascii="Calibri Light" w:eastAsia="Times New Roman" w:hAnsi="Calibri Light" w:cs="Calibri Light"/>
                <w:sz w:val="21"/>
                <w:szCs w:val="21"/>
              </w:rPr>
            </w:pPr>
            <w:r w:rsidRPr="006E2003">
              <w:rPr>
                <w:rFonts w:ascii="Calibri Light" w:eastAsia="Times New Roman" w:hAnsi="Calibri Light" w:cs="Calibri Light"/>
                <w:sz w:val="21"/>
                <w:szCs w:val="21"/>
              </w:rPr>
              <w:t>Windows XP and above</w:t>
            </w:r>
          </w:p>
          <w:p w14:paraId="7774EDD9" w14:textId="77777777" w:rsidR="00E30591" w:rsidRPr="006E2003" w:rsidRDefault="00E30591" w:rsidP="00E30591">
            <w:pPr>
              <w:numPr>
                <w:ilvl w:val="0"/>
                <w:numId w:val="18"/>
              </w:numPr>
              <w:tabs>
                <w:tab w:val="clear" w:pos="720"/>
              </w:tabs>
              <w:spacing w:before="100" w:beforeAutospacing="1" w:after="100" w:afterAutospacing="1" w:line="240" w:lineRule="auto"/>
              <w:ind w:left="432"/>
              <w:rPr>
                <w:rFonts w:ascii="Calibri Light" w:eastAsia="Times New Roman" w:hAnsi="Calibri Light" w:cs="Calibri Light"/>
                <w:sz w:val="21"/>
                <w:szCs w:val="21"/>
              </w:rPr>
            </w:pPr>
            <w:r w:rsidRPr="006E2003">
              <w:rPr>
                <w:rFonts w:ascii="Calibri Light" w:eastAsia="Times New Roman" w:hAnsi="Calibri Light" w:cs="Calibri Light"/>
                <w:sz w:val="21"/>
                <w:szCs w:val="21"/>
              </w:rPr>
              <w:t>Mac OS X </w:t>
            </w:r>
          </w:p>
        </w:tc>
      </w:tr>
      <w:tr w:rsidR="00E30591" w:rsidRPr="006E2003" w14:paraId="315C4B3A" w14:textId="77777777" w:rsidTr="006D7DDA">
        <w:tc>
          <w:tcPr>
            <w:tcW w:w="2965" w:type="dxa"/>
            <w:vAlign w:val="center"/>
          </w:tcPr>
          <w:p w14:paraId="2CAF55EF" w14:textId="77777777" w:rsidR="00E30591" w:rsidRPr="006E2003" w:rsidRDefault="00E30591" w:rsidP="006D7DDA">
            <w:pPr>
              <w:rPr>
                <w:rFonts w:ascii="Calibri Light" w:eastAsia="Times New Roman" w:hAnsi="Calibri Light" w:cs="Calibri Light"/>
                <w:b/>
              </w:rPr>
            </w:pPr>
            <w:r w:rsidRPr="006E2003">
              <w:rPr>
                <w:rFonts w:ascii="Calibri Light" w:eastAsia="Times New Roman" w:hAnsi="Calibri Light" w:cs="Calibri Light"/>
                <w:b/>
              </w:rPr>
              <w:t>Browsers</w:t>
            </w:r>
          </w:p>
        </w:tc>
        <w:tc>
          <w:tcPr>
            <w:tcW w:w="6385" w:type="dxa"/>
            <w:vAlign w:val="center"/>
          </w:tcPr>
          <w:p w14:paraId="5D806EF7" w14:textId="77777777" w:rsidR="00E30591" w:rsidRPr="006E2003" w:rsidRDefault="00E30591" w:rsidP="00E30591">
            <w:pPr>
              <w:numPr>
                <w:ilvl w:val="0"/>
                <w:numId w:val="18"/>
              </w:numPr>
              <w:tabs>
                <w:tab w:val="clear" w:pos="720"/>
              </w:tabs>
              <w:spacing w:before="240" w:after="100" w:afterAutospacing="1" w:line="240" w:lineRule="auto"/>
              <w:ind w:left="432"/>
              <w:rPr>
                <w:rFonts w:ascii="Calibri Light" w:eastAsia="Times New Roman" w:hAnsi="Calibri Light" w:cs="Calibri Light"/>
                <w:sz w:val="21"/>
                <w:szCs w:val="21"/>
              </w:rPr>
            </w:pPr>
            <w:r w:rsidRPr="006E2003">
              <w:rPr>
                <w:rFonts w:ascii="Calibri Light" w:eastAsia="Times New Roman" w:hAnsi="Calibri Light" w:cs="Calibri Light"/>
                <w:sz w:val="21"/>
                <w:szCs w:val="21"/>
              </w:rPr>
              <w:t>The latest version of Chrome, Firefox of Safari</w:t>
            </w:r>
          </w:p>
          <w:p w14:paraId="232DDBF7" w14:textId="77777777" w:rsidR="00E30591" w:rsidRPr="006E2003" w:rsidRDefault="00E30591" w:rsidP="00E30591">
            <w:pPr>
              <w:numPr>
                <w:ilvl w:val="0"/>
                <w:numId w:val="18"/>
              </w:numPr>
              <w:tabs>
                <w:tab w:val="clear" w:pos="720"/>
              </w:tabs>
              <w:spacing w:before="100" w:beforeAutospacing="1" w:after="100" w:afterAutospacing="1" w:line="240" w:lineRule="auto"/>
              <w:ind w:left="432"/>
              <w:rPr>
                <w:rFonts w:ascii="Calibri Light" w:eastAsia="Times New Roman" w:hAnsi="Calibri Light" w:cs="Calibri Light"/>
                <w:sz w:val="21"/>
                <w:szCs w:val="21"/>
              </w:rPr>
            </w:pPr>
            <w:r w:rsidRPr="006E2003">
              <w:rPr>
                <w:rFonts w:ascii="Calibri Light" w:eastAsia="Times New Roman" w:hAnsi="Calibri Light" w:cs="Calibri Light"/>
                <w:sz w:val="21"/>
                <w:szCs w:val="21"/>
              </w:rPr>
              <w:lastRenderedPageBreak/>
              <w:t>IE9 or higher</w:t>
            </w:r>
          </w:p>
        </w:tc>
      </w:tr>
      <w:tr w:rsidR="00E30591" w:rsidRPr="006E2003" w14:paraId="1A7C0039" w14:textId="77777777" w:rsidTr="006D7DDA">
        <w:tc>
          <w:tcPr>
            <w:tcW w:w="2965" w:type="dxa"/>
            <w:vAlign w:val="center"/>
          </w:tcPr>
          <w:p w14:paraId="3CBEC843" w14:textId="77777777" w:rsidR="00E30591" w:rsidRPr="006E2003" w:rsidRDefault="00E30591" w:rsidP="006D7DDA">
            <w:pPr>
              <w:rPr>
                <w:rFonts w:ascii="Calibri Light" w:eastAsia="Times New Roman" w:hAnsi="Calibri Light" w:cs="Calibri Light"/>
                <w:b/>
              </w:rPr>
            </w:pPr>
            <w:r w:rsidRPr="006E2003">
              <w:rPr>
                <w:rFonts w:ascii="Calibri Light" w:eastAsia="Times New Roman" w:hAnsi="Calibri Light" w:cs="Calibri Light"/>
                <w:b/>
              </w:rPr>
              <w:lastRenderedPageBreak/>
              <w:t>Internet and Speed</w:t>
            </w:r>
          </w:p>
        </w:tc>
        <w:tc>
          <w:tcPr>
            <w:tcW w:w="6385" w:type="dxa"/>
          </w:tcPr>
          <w:p w14:paraId="7E158428" w14:textId="77777777" w:rsidR="00E30591" w:rsidRPr="006E2003" w:rsidRDefault="00E30591" w:rsidP="006D7DDA">
            <w:pPr>
              <w:ind w:left="72"/>
              <w:rPr>
                <w:rFonts w:ascii="Calibri Light" w:eastAsia="Times New Roman" w:hAnsi="Calibri Light" w:cs="Calibri Light"/>
              </w:rPr>
            </w:pPr>
            <w:r w:rsidRPr="006E2003">
              <w:rPr>
                <w:rFonts w:ascii="Calibri Light" w:eastAsia="Times New Roman" w:hAnsi="Calibri Light" w:cs="Calibri Light"/>
                <w:sz w:val="21"/>
                <w:szCs w:val="21"/>
              </w:rPr>
              <w:t>Broadband Internet; 1Mbps or higher</w:t>
            </w:r>
          </w:p>
        </w:tc>
      </w:tr>
    </w:tbl>
    <w:p w14:paraId="222150C4" w14:textId="77777777" w:rsidR="00E30591" w:rsidRPr="006E2003" w:rsidRDefault="00E30591" w:rsidP="00E30591">
      <w:pPr>
        <w:pStyle w:val="Heading3"/>
        <w:rPr>
          <w:rFonts w:ascii="Calibri Light" w:hAnsi="Calibri Light" w:cs="Calibri Light"/>
        </w:rPr>
      </w:pPr>
      <w:bookmarkStart w:id="23" w:name="_Toc535362200"/>
      <w:bookmarkStart w:id="24" w:name="_Toc535697021"/>
      <w:bookmarkStart w:id="25" w:name="_Toc535921611"/>
    </w:p>
    <w:p w14:paraId="732442AC" w14:textId="77777777" w:rsidR="00E30591" w:rsidRPr="006E2003" w:rsidRDefault="00E30591" w:rsidP="00E30591">
      <w:pPr>
        <w:pStyle w:val="Heading2"/>
        <w:rPr>
          <w:rFonts w:ascii="Calibri Light" w:hAnsi="Calibri Light" w:cs="Calibri Light"/>
        </w:rPr>
      </w:pPr>
      <w:r w:rsidRPr="006E2003">
        <w:rPr>
          <w:rFonts w:ascii="Calibri Light" w:hAnsi="Calibri Light" w:cs="Calibri Light"/>
        </w:rPr>
        <w:t>Accessibility and Disability Accommodations</w:t>
      </w:r>
      <w:bookmarkEnd w:id="23"/>
      <w:bookmarkEnd w:id="24"/>
      <w:bookmarkEnd w:id="25"/>
    </w:p>
    <w:p w14:paraId="511EA7A9" w14:textId="77777777" w:rsidR="00E30591" w:rsidRPr="006E2003" w:rsidRDefault="00E30591" w:rsidP="00E30591">
      <w:pPr>
        <w:pStyle w:val="BodyText"/>
        <w:rPr>
          <w:rFonts w:ascii="Calibri Light" w:hAnsi="Calibri Light" w:cs="Calibri Light"/>
        </w:rPr>
      </w:pPr>
      <w:r w:rsidRPr="006E2003">
        <w:rPr>
          <w:rFonts w:ascii="Calibri Light" w:hAnsi="Calibri Light" w:cs="Calibri Light"/>
        </w:rPr>
        <w:t>InstantCert strives to make online education accessible to people everywhere in the following ways:</w:t>
      </w:r>
    </w:p>
    <w:p w14:paraId="2012DCE2" w14:textId="77777777" w:rsidR="00E30591" w:rsidRPr="006E2003" w:rsidRDefault="00E30591" w:rsidP="00E30591">
      <w:pPr>
        <w:pStyle w:val="ListParagraph"/>
        <w:numPr>
          <w:ilvl w:val="0"/>
          <w:numId w:val="19"/>
        </w:numPr>
        <w:rPr>
          <w:rFonts w:ascii="Calibri Light" w:hAnsi="Calibri Light" w:cs="Calibri Light"/>
        </w:rPr>
      </w:pPr>
      <w:r w:rsidRPr="006E2003">
        <w:rPr>
          <w:rFonts w:ascii="Calibri Light" w:hAnsi="Calibri Light" w:cs="Calibri Light"/>
        </w:rPr>
        <w:t>All course content is available online, accessible from anywhere through an Internet connection.</w:t>
      </w:r>
    </w:p>
    <w:p w14:paraId="0EB07F74" w14:textId="77777777" w:rsidR="00E30591" w:rsidRPr="006E2003" w:rsidRDefault="00E30591" w:rsidP="00E30591">
      <w:pPr>
        <w:pStyle w:val="ListParagraph"/>
        <w:numPr>
          <w:ilvl w:val="0"/>
          <w:numId w:val="19"/>
        </w:numPr>
        <w:rPr>
          <w:rFonts w:ascii="Calibri Light" w:hAnsi="Calibri Light" w:cs="Calibri Light"/>
        </w:rPr>
      </w:pPr>
      <w:r w:rsidRPr="006E2003">
        <w:rPr>
          <w:rFonts w:ascii="Calibri Light" w:hAnsi="Calibri Light" w:cs="Calibri Light"/>
        </w:rPr>
        <w:t xml:space="preserve">All video lessons include a transcript for use by those who are hearing impaired and/or by students that wish to have written copies of the lessons. </w:t>
      </w:r>
    </w:p>
    <w:p w14:paraId="24164535" w14:textId="77777777" w:rsidR="00E30591" w:rsidRPr="006E2003" w:rsidRDefault="00E30591" w:rsidP="00E30591">
      <w:pPr>
        <w:pStyle w:val="ListParagraph"/>
        <w:numPr>
          <w:ilvl w:val="0"/>
          <w:numId w:val="19"/>
        </w:numPr>
        <w:rPr>
          <w:rFonts w:ascii="Calibri Light" w:hAnsi="Calibri Light" w:cs="Calibri Light"/>
        </w:rPr>
      </w:pPr>
      <w:r w:rsidRPr="006E2003">
        <w:rPr>
          <w:rFonts w:ascii="Calibri Light" w:hAnsi="Calibri Light" w:cs="Calibri Light"/>
        </w:rPr>
        <w:t>All video lessons have close captioning.</w:t>
      </w:r>
    </w:p>
    <w:p w14:paraId="0569C159" w14:textId="77777777" w:rsidR="00E30591" w:rsidRPr="006E2003" w:rsidRDefault="00E30591" w:rsidP="00E30591">
      <w:pPr>
        <w:pStyle w:val="ListParagraph"/>
        <w:numPr>
          <w:ilvl w:val="0"/>
          <w:numId w:val="19"/>
        </w:numPr>
        <w:rPr>
          <w:rFonts w:ascii="Calibri Light" w:hAnsi="Calibri Light" w:cs="Calibri Light"/>
        </w:rPr>
      </w:pPr>
      <w:r w:rsidRPr="006E2003">
        <w:rPr>
          <w:rFonts w:ascii="Calibri Light" w:hAnsi="Calibri Light" w:cs="Calibri Light"/>
        </w:rPr>
        <w:t>Lesson pages can be navigated by screen readers.</w:t>
      </w:r>
    </w:p>
    <w:p w14:paraId="452B248F" w14:textId="77777777" w:rsidR="00E30591" w:rsidRPr="006E2003" w:rsidRDefault="00E30591" w:rsidP="00E30591">
      <w:pPr>
        <w:pStyle w:val="ListParagraph"/>
        <w:numPr>
          <w:ilvl w:val="0"/>
          <w:numId w:val="19"/>
        </w:numPr>
        <w:rPr>
          <w:rFonts w:ascii="Calibri Light" w:hAnsi="Calibri Light" w:cs="Calibri Light"/>
        </w:rPr>
      </w:pPr>
      <w:r w:rsidRPr="006E2003">
        <w:rPr>
          <w:rFonts w:ascii="Calibri Light" w:hAnsi="Calibri Light" w:cs="Calibri Light"/>
        </w:rPr>
        <w:t>Videos may be replayed an unlimited amount of times.  Video speed can be increased or slowed.</w:t>
      </w:r>
    </w:p>
    <w:p w14:paraId="232668C1" w14:textId="77777777" w:rsidR="00E30591" w:rsidRPr="006E2003" w:rsidRDefault="00E30591" w:rsidP="00E30591">
      <w:pPr>
        <w:pStyle w:val="ListParagraph"/>
        <w:numPr>
          <w:ilvl w:val="0"/>
          <w:numId w:val="19"/>
        </w:numPr>
        <w:rPr>
          <w:rFonts w:ascii="Calibri Light" w:hAnsi="Calibri Light" w:cs="Calibri Light"/>
        </w:rPr>
      </w:pPr>
      <w:r w:rsidRPr="006E2003">
        <w:rPr>
          <w:rFonts w:ascii="Calibri Light" w:hAnsi="Calibri Light" w:cs="Calibri Light"/>
        </w:rPr>
        <w:t>Lesson transcripts and quizzes can be printed for offline use.</w:t>
      </w:r>
    </w:p>
    <w:p w14:paraId="138D6FAF" w14:textId="77777777" w:rsidR="00E30591" w:rsidRPr="006E2003" w:rsidRDefault="00E30591" w:rsidP="00E30591">
      <w:pPr>
        <w:pStyle w:val="ListParagraph"/>
        <w:numPr>
          <w:ilvl w:val="0"/>
          <w:numId w:val="19"/>
        </w:numPr>
        <w:rPr>
          <w:rFonts w:ascii="Calibri Light" w:hAnsi="Calibri Light" w:cs="Calibri Light"/>
        </w:rPr>
      </w:pPr>
      <w:r w:rsidRPr="006E2003">
        <w:rPr>
          <w:rFonts w:ascii="Calibri Light" w:hAnsi="Calibri Light" w:cs="Calibri Light"/>
        </w:rPr>
        <w:t xml:space="preserve">The proctoring software </w:t>
      </w:r>
      <w:proofErr w:type="spellStart"/>
      <w:r w:rsidRPr="006E2003">
        <w:rPr>
          <w:rFonts w:ascii="Calibri Light" w:hAnsi="Calibri Light" w:cs="Calibri Light"/>
        </w:rPr>
        <w:t>RPNow</w:t>
      </w:r>
      <w:proofErr w:type="spellEnd"/>
      <w:r w:rsidRPr="006E2003">
        <w:rPr>
          <w:rFonts w:ascii="Calibri Light" w:hAnsi="Calibri Light" w:cs="Calibri Light"/>
        </w:rPr>
        <w:t xml:space="preserve"> works with screen readers.</w:t>
      </w:r>
    </w:p>
    <w:p w14:paraId="34024F90" w14:textId="77777777" w:rsidR="00E30591" w:rsidRPr="006E2003" w:rsidRDefault="00E30591" w:rsidP="00E30591">
      <w:pPr>
        <w:rPr>
          <w:rFonts w:ascii="Calibri Light" w:hAnsi="Calibri Light" w:cs="Calibri Light"/>
        </w:rPr>
      </w:pPr>
    </w:p>
    <w:p w14:paraId="2D90A75A" w14:textId="77777777" w:rsidR="007D0AF9" w:rsidRPr="006E2003" w:rsidRDefault="007D0AF9" w:rsidP="00E87161">
      <w:pPr>
        <w:pStyle w:val="BodyText"/>
        <w:rPr>
          <w:rFonts w:ascii="Calibri Light" w:hAnsi="Calibri Light" w:cs="Calibri Light"/>
          <w:rtl/>
        </w:rPr>
      </w:pPr>
    </w:p>
    <w:sectPr w:rsidR="007D0AF9" w:rsidRPr="006E2003" w:rsidSect="009006BB">
      <w:footerReference w:type="default" r:id="rId8"/>
      <w:pgSz w:w="11907" w:h="16840" w:code="9"/>
      <w:pgMar w:top="851" w:right="851" w:bottom="851" w:left="851"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82BB4" w14:textId="77777777" w:rsidR="009D7390" w:rsidRDefault="009D7390">
      <w:pPr>
        <w:spacing w:line="240" w:lineRule="auto"/>
      </w:pPr>
      <w:r>
        <w:separator/>
      </w:r>
    </w:p>
  </w:endnote>
  <w:endnote w:type="continuationSeparator" w:id="0">
    <w:p w14:paraId="4776AE86" w14:textId="77777777" w:rsidR="009D7390" w:rsidRDefault="009D73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2F859" w14:textId="77777777" w:rsidR="00D94405" w:rsidRPr="009006BB" w:rsidRDefault="00D94405" w:rsidP="009006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FF169" w14:textId="77777777" w:rsidR="009D7390" w:rsidRDefault="009D7390">
      <w:pPr>
        <w:spacing w:line="240" w:lineRule="auto"/>
      </w:pPr>
      <w:r>
        <w:separator/>
      </w:r>
    </w:p>
  </w:footnote>
  <w:footnote w:type="continuationSeparator" w:id="0">
    <w:p w14:paraId="03FF02E1" w14:textId="77777777" w:rsidR="009D7390" w:rsidRDefault="009D739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864FD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0CC8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2ECE168"/>
    <w:lvl w:ilvl="0">
      <w:start w:val="1"/>
      <w:numFmt w:val="decimal"/>
      <w:pStyle w:val="CellText"/>
      <w:lvlText w:val="%1."/>
      <w:lvlJc w:val="left"/>
      <w:pPr>
        <w:tabs>
          <w:tab w:val="num" w:pos="1080"/>
        </w:tabs>
        <w:ind w:left="1080" w:hanging="360"/>
      </w:pPr>
    </w:lvl>
  </w:abstractNum>
  <w:abstractNum w:abstractNumId="3" w15:restartNumberingAfterBreak="0">
    <w:nsid w:val="FFFFFF7F"/>
    <w:multiLevelType w:val="singleLevel"/>
    <w:tmpl w:val="24BCA7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38035F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C66F3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1A6A74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2BABE5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286A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1B003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AC0993"/>
    <w:multiLevelType w:val="hybridMultilevel"/>
    <w:tmpl w:val="0CF448EA"/>
    <w:name w:val="WW8Num18"/>
    <w:lvl w:ilvl="0" w:tplc="CC28C2E0">
      <w:start w:val="1"/>
      <w:numFmt w:val="bullet"/>
      <w:pStyle w:val="TableBullet"/>
      <w:lvlText w:val=""/>
      <w:lvlJc w:val="left"/>
      <w:pPr>
        <w:ind w:left="360" w:hanging="360"/>
      </w:pPr>
      <w:rPr>
        <w:rFonts w:ascii="Symbol" w:hAnsi="Symbol" w:hint="default"/>
      </w:rPr>
    </w:lvl>
    <w:lvl w:ilvl="1" w:tplc="A86825CE">
      <w:start w:val="1"/>
      <w:numFmt w:val="bullet"/>
      <w:lvlText w:val="o"/>
      <w:lvlJc w:val="left"/>
      <w:pPr>
        <w:ind w:left="1080" w:hanging="360"/>
      </w:pPr>
      <w:rPr>
        <w:rFonts w:ascii="Courier New" w:hAnsi="Courier New" w:cs="Courier New" w:hint="default"/>
      </w:rPr>
    </w:lvl>
    <w:lvl w:ilvl="2" w:tplc="A5228284" w:tentative="1">
      <w:start w:val="1"/>
      <w:numFmt w:val="bullet"/>
      <w:lvlText w:val=""/>
      <w:lvlJc w:val="left"/>
      <w:pPr>
        <w:ind w:left="1800" w:hanging="360"/>
      </w:pPr>
      <w:rPr>
        <w:rFonts w:ascii="Wingdings" w:hAnsi="Wingdings" w:hint="default"/>
      </w:rPr>
    </w:lvl>
    <w:lvl w:ilvl="3" w:tplc="648A91DC" w:tentative="1">
      <w:start w:val="1"/>
      <w:numFmt w:val="bullet"/>
      <w:lvlText w:val=""/>
      <w:lvlJc w:val="left"/>
      <w:pPr>
        <w:ind w:left="2520" w:hanging="360"/>
      </w:pPr>
      <w:rPr>
        <w:rFonts w:ascii="Symbol" w:hAnsi="Symbol" w:hint="default"/>
      </w:rPr>
    </w:lvl>
    <w:lvl w:ilvl="4" w:tplc="206653A0" w:tentative="1">
      <w:start w:val="1"/>
      <w:numFmt w:val="bullet"/>
      <w:lvlText w:val="o"/>
      <w:lvlJc w:val="left"/>
      <w:pPr>
        <w:ind w:left="3240" w:hanging="360"/>
      </w:pPr>
      <w:rPr>
        <w:rFonts w:ascii="Courier New" w:hAnsi="Courier New" w:cs="Courier New" w:hint="default"/>
      </w:rPr>
    </w:lvl>
    <w:lvl w:ilvl="5" w:tplc="7B364AE0" w:tentative="1">
      <w:start w:val="1"/>
      <w:numFmt w:val="bullet"/>
      <w:lvlText w:val=""/>
      <w:lvlJc w:val="left"/>
      <w:pPr>
        <w:ind w:left="3960" w:hanging="360"/>
      </w:pPr>
      <w:rPr>
        <w:rFonts w:ascii="Wingdings" w:hAnsi="Wingdings" w:hint="default"/>
      </w:rPr>
    </w:lvl>
    <w:lvl w:ilvl="6" w:tplc="D34CB8C2" w:tentative="1">
      <w:start w:val="1"/>
      <w:numFmt w:val="bullet"/>
      <w:lvlText w:val=""/>
      <w:lvlJc w:val="left"/>
      <w:pPr>
        <w:ind w:left="4680" w:hanging="360"/>
      </w:pPr>
      <w:rPr>
        <w:rFonts w:ascii="Symbol" w:hAnsi="Symbol" w:hint="default"/>
      </w:rPr>
    </w:lvl>
    <w:lvl w:ilvl="7" w:tplc="6FEE6804" w:tentative="1">
      <w:start w:val="1"/>
      <w:numFmt w:val="bullet"/>
      <w:lvlText w:val="o"/>
      <w:lvlJc w:val="left"/>
      <w:pPr>
        <w:ind w:left="5400" w:hanging="360"/>
      </w:pPr>
      <w:rPr>
        <w:rFonts w:ascii="Courier New" w:hAnsi="Courier New" w:cs="Courier New" w:hint="default"/>
      </w:rPr>
    </w:lvl>
    <w:lvl w:ilvl="8" w:tplc="C760538E" w:tentative="1">
      <w:start w:val="1"/>
      <w:numFmt w:val="bullet"/>
      <w:lvlText w:val=""/>
      <w:lvlJc w:val="left"/>
      <w:pPr>
        <w:ind w:left="6120" w:hanging="360"/>
      </w:pPr>
      <w:rPr>
        <w:rFonts w:ascii="Wingdings" w:hAnsi="Wingdings" w:hint="default"/>
      </w:rPr>
    </w:lvl>
  </w:abstractNum>
  <w:abstractNum w:abstractNumId="11" w15:restartNumberingAfterBreak="0">
    <w:nsid w:val="1B9D124B"/>
    <w:multiLevelType w:val="hybridMultilevel"/>
    <w:tmpl w:val="DBA03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644270"/>
    <w:multiLevelType w:val="hybridMultilevel"/>
    <w:tmpl w:val="A8E00780"/>
    <w:lvl w:ilvl="0" w:tplc="332810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DC1283A"/>
    <w:multiLevelType w:val="singleLevel"/>
    <w:tmpl w:val="577A56B8"/>
    <w:lvl w:ilvl="0">
      <w:start w:val="1"/>
      <w:numFmt w:val="bullet"/>
      <w:pStyle w:val="Bullet"/>
      <w:lvlText w:val=""/>
      <w:lvlJc w:val="left"/>
      <w:pPr>
        <w:tabs>
          <w:tab w:val="num" w:pos="360"/>
        </w:tabs>
        <w:ind w:left="360" w:hanging="360"/>
      </w:pPr>
      <w:rPr>
        <w:rFonts w:ascii="Symbol" w:hAnsi="Symbol" w:hint="default"/>
      </w:rPr>
    </w:lvl>
  </w:abstractNum>
  <w:abstractNum w:abstractNumId="14" w15:restartNumberingAfterBreak="0">
    <w:nsid w:val="22D74714"/>
    <w:multiLevelType w:val="hybridMultilevel"/>
    <w:tmpl w:val="3E523A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6C95DA9"/>
    <w:multiLevelType w:val="hybridMultilevel"/>
    <w:tmpl w:val="EF646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8F4970"/>
    <w:multiLevelType w:val="multilevel"/>
    <w:tmpl w:val="2DFA3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F876EC"/>
    <w:multiLevelType w:val="singleLevel"/>
    <w:tmpl w:val="034A7B80"/>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17"/>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2"/>
  </w:num>
  <w:num w:numId="16">
    <w:abstractNumId w:val="15"/>
  </w:num>
  <w:num w:numId="17">
    <w:abstractNumId w:val="14"/>
  </w:num>
  <w:num w:numId="18">
    <w:abstractNumId w:val="1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Normal.dot"/>
    <w:docVar w:name="VTBOLDON" w:val="0"/>
    <w:docVar w:name="VTCASE" w:val="4"/>
    <w:docVar w:name="VTCommandPending" w:val="NONE"/>
    <w:docVar w:name="VTCurMacroFlags$" w:val="NNNN"/>
    <w:docVar w:name="VTINIT" w:val="1"/>
    <w:docVar w:name="VTITALICON" w:val="0"/>
    <w:docVar w:name="VTUNDERLINEON" w:val="0"/>
    <w:docVar w:name="VTypeCAPFlag$" w:val="TRUE"/>
    <w:docVar w:name="VTypeJoinDigitFlag$" w:val="FALSE"/>
    <w:docVar w:name="VTypeLCFlag$" w:val="FALSE"/>
    <w:docVar w:name="VTypeNoSpaceFlag$" w:val="TRUE"/>
    <w:docVar w:name="VTypeSpaceFlag$" w:val="FALSE"/>
    <w:docVar w:name="VTypeUCFlag$" w:val="FALSE"/>
  </w:docVars>
  <w:rsids>
    <w:rsidRoot w:val="00E87161"/>
    <w:rsid w:val="0001176F"/>
    <w:rsid w:val="000525C1"/>
    <w:rsid w:val="00064B47"/>
    <w:rsid w:val="000740D2"/>
    <w:rsid w:val="000C5621"/>
    <w:rsid w:val="00153A2C"/>
    <w:rsid w:val="001C067C"/>
    <w:rsid w:val="001C4059"/>
    <w:rsid w:val="001F1A81"/>
    <w:rsid w:val="0022483F"/>
    <w:rsid w:val="00247701"/>
    <w:rsid w:val="00275B3D"/>
    <w:rsid w:val="002770C9"/>
    <w:rsid w:val="0027732B"/>
    <w:rsid w:val="00350831"/>
    <w:rsid w:val="00372809"/>
    <w:rsid w:val="00377254"/>
    <w:rsid w:val="00392DEA"/>
    <w:rsid w:val="003C2554"/>
    <w:rsid w:val="003E3513"/>
    <w:rsid w:val="00436FF2"/>
    <w:rsid w:val="00445832"/>
    <w:rsid w:val="00454544"/>
    <w:rsid w:val="00455955"/>
    <w:rsid w:val="004972B1"/>
    <w:rsid w:val="00497888"/>
    <w:rsid w:val="00573743"/>
    <w:rsid w:val="005A2800"/>
    <w:rsid w:val="005A57DF"/>
    <w:rsid w:val="005C64AD"/>
    <w:rsid w:val="006578F5"/>
    <w:rsid w:val="006C2028"/>
    <w:rsid w:val="006D6029"/>
    <w:rsid w:val="006E2003"/>
    <w:rsid w:val="006F689F"/>
    <w:rsid w:val="00740050"/>
    <w:rsid w:val="007D0AF9"/>
    <w:rsid w:val="00821A77"/>
    <w:rsid w:val="0083523F"/>
    <w:rsid w:val="009006BB"/>
    <w:rsid w:val="00962A72"/>
    <w:rsid w:val="009D7390"/>
    <w:rsid w:val="00A312B6"/>
    <w:rsid w:val="00A36587"/>
    <w:rsid w:val="00A53A10"/>
    <w:rsid w:val="00B20456"/>
    <w:rsid w:val="00B4221A"/>
    <w:rsid w:val="00B63402"/>
    <w:rsid w:val="00C600F5"/>
    <w:rsid w:val="00C6346D"/>
    <w:rsid w:val="00CC0D04"/>
    <w:rsid w:val="00D16112"/>
    <w:rsid w:val="00D5380E"/>
    <w:rsid w:val="00D742EA"/>
    <w:rsid w:val="00D940E9"/>
    <w:rsid w:val="00D94405"/>
    <w:rsid w:val="00DA6A7A"/>
    <w:rsid w:val="00DF1E40"/>
    <w:rsid w:val="00E06CA1"/>
    <w:rsid w:val="00E2434D"/>
    <w:rsid w:val="00E30591"/>
    <w:rsid w:val="00E63A9A"/>
    <w:rsid w:val="00E87161"/>
    <w:rsid w:val="00E963BF"/>
    <w:rsid w:val="00EC2172"/>
    <w:rsid w:val="00F21E0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F877F7"/>
  <w15:chartTrackingRefBased/>
  <w15:docId w15:val="{C87F8F88-48D0-4659-B9D5-6DA394B1C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80E"/>
  </w:style>
  <w:style w:type="paragraph" w:styleId="Heading1">
    <w:name w:val="heading 1"/>
    <w:basedOn w:val="Normal"/>
    <w:next w:val="Normal"/>
    <w:link w:val="Heading1Char"/>
    <w:uiPriority w:val="9"/>
    <w:qFormat/>
    <w:rsid w:val="00D5380E"/>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D5380E"/>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D5380E"/>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unhideWhenUsed/>
    <w:qFormat/>
    <w:rsid w:val="00D5380E"/>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unhideWhenUsed/>
    <w:qFormat/>
    <w:rsid w:val="00D5380E"/>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unhideWhenUsed/>
    <w:qFormat/>
    <w:rsid w:val="00D5380E"/>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D5380E"/>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D5380E"/>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D5380E"/>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94405"/>
    <w:pPr>
      <w:spacing w:before="120"/>
    </w:pPr>
  </w:style>
  <w:style w:type="paragraph" w:customStyle="1" w:styleId="Bullet">
    <w:name w:val="Bullet"/>
    <w:basedOn w:val="Normal"/>
    <w:pPr>
      <w:numPr>
        <w:numId w:val="1"/>
      </w:numPr>
      <w:spacing w:before="120"/>
    </w:pPr>
  </w:style>
  <w:style w:type="paragraph" w:customStyle="1" w:styleId="Outline">
    <w:name w:val="Outline"/>
    <w:basedOn w:val="Normal"/>
    <w:pPr>
      <w:tabs>
        <w:tab w:val="left" w:pos="360"/>
        <w:tab w:val="left" w:pos="1080"/>
        <w:tab w:val="left" w:pos="1440"/>
        <w:tab w:val="left" w:pos="1800"/>
        <w:tab w:val="left" w:pos="2160"/>
        <w:tab w:val="left" w:pos="2520"/>
      </w:tabs>
      <w:spacing w:before="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ContactInfo">
    <w:name w:val="Contact Info"/>
    <w:basedOn w:val="BodyText"/>
    <w:rsid w:val="00C600F5"/>
    <w:pPr>
      <w:tabs>
        <w:tab w:val="left" w:pos="180"/>
        <w:tab w:val="left" w:pos="7230"/>
        <w:tab w:val="left" w:pos="8080"/>
      </w:tabs>
      <w:spacing w:before="0"/>
    </w:pPr>
  </w:style>
  <w:style w:type="paragraph" w:styleId="BodyTextIndent3">
    <w:name w:val="Body Text Indent 3"/>
    <w:basedOn w:val="Normal"/>
    <w:rsid w:val="0001176F"/>
    <w:pPr>
      <w:spacing w:after="120"/>
      <w:ind w:left="360"/>
    </w:pPr>
    <w:rPr>
      <w:sz w:val="16"/>
      <w:szCs w:val="16"/>
    </w:rPr>
  </w:style>
  <w:style w:type="paragraph" w:customStyle="1" w:styleId="CompanyTitle">
    <w:name w:val="Company Title"/>
    <w:basedOn w:val="Normal"/>
    <w:autoRedefine/>
    <w:rsid w:val="0001176F"/>
    <w:pPr>
      <w:tabs>
        <w:tab w:val="left" w:pos="1418"/>
      </w:tabs>
      <w:spacing w:line="240" w:lineRule="auto"/>
    </w:pPr>
    <w:rPr>
      <w:rFonts w:ascii="Sylfaen" w:hAnsi="Sylfaen" w:cs="Times New Roman"/>
      <w:b/>
    </w:rPr>
  </w:style>
  <w:style w:type="paragraph" w:customStyle="1" w:styleId="Companydescription">
    <w:name w:val="Company description"/>
    <w:basedOn w:val="Normal"/>
    <w:rsid w:val="00E63A9A"/>
    <w:pPr>
      <w:spacing w:line="240" w:lineRule="auto"/>
    </w:pPr>
    <w:rPr>
      <w:rFonts w:cs="Times New Roman"/>
      <w:iCs/>
      <w:sz w:val="20"/>
    </w:rPr>
  </w:style>
  <w:style w:type="paragraph" w:customStyle="1" w:styleId="PositionTitle">
    <w:name w:val="Position Title"/>
    <w:basedOn w:val="Normal"/>
    <w:rsid w:val="0001176F"/>
    <w:pPr>
      <w:spacing w:before="120" w:line="240" w:lineRule="auto"/>
    </w:pPr>
    <w:rPr>
      <w:rFonts w:ascii="Sylfaen" w:hAnsi="Sylfaen" w:cs="Times New Roman"/>
    </w:rPr>
  </w:style>
  <w:style w:type="paragraph" w:customStyle="1" w:styleId="Address">
    <w:name w:val="Address"/>
    <w:basedOn w:val="Heading6"/>
    <w:rsid w:val="00E63A9A"/>
    <w:pPr>
      <w:tabs>
        <w:tab w:val="left" w:pos="7088"/>
        <w:tab w:val="right" w:pos="9781"/>
      </w:tabs>
      <w:spacing w:before="0" w:line="240" w:lineRule="auto"/>
    </w:pPr>
    <w:rPr>
      <w:rFonts w:ascii="Arial" w:hAnsi="Arial"/>
      <w:b/>
      <w:bCs/>
      <w:szCs w:val="20"/>
    </w:rPr>
  </w:style>
  <w:style w:type="paragraph" w:customStyle="1" w:styleId="TableBullet">
    <w:name w:val="Table Bullet"/>
    <w:basedOn w:val="Normal"/>
    <w:rsid w:val="00B4221A"/>
    <w:pPr>
      <w:numPr>
        <w:numId w:val="14"/>
      </w:numPr>
      <w:spacing w:line="240" w:lineRule="auto"/>
      <w:contextualSpacing/>
    </w:pPr>
    <w:rPr>
      <w:sz w:val="16"/>
      <w:szCs w:val="16"/>
      <w:lang w:eastAsia="he-IL"/>
    </w:rPr>
  </w:style>
  <w:style w:type="paragraph" w:customStyle="1" w:styleId="CellText">
    <w:name w:val="Cell Text"/>
    <w:basedOn w:val="Normal"/>
    <w:rsid w:val="003E3513"/>
    <w:pPr>
      <w:numPr>
        <w:numId w:val="11"/>
      </w:numPr>
      <w:tabs>
        <w:tab w:val="clear" w:pos="1080"/>
      </w:tabs>
      <w:spacing w:after="120" w:line="240" w:lineRule="auto"/>
      <w:ind w:left="28" w:firstLine="0"/>
      <w:contextualSpacing/>
    </w:pPr>
    <w:rPr>
      <w:rFonts w:ascii="Arial Narrow" w:hAnsi="Arial Narrow" w:cs="Times New Roman"/>
      <w:sz w:val="20"/>
      <w:szCs w:val="20"/>
    </w:rPr>
  </w:style>
  <w:style w:type="character" w:customStyle="1" w:styleId="BodyTextChar">
    <w:name w:val="Body Text Char"/>
    <w:basedOn w:val="DefaultParagraphFont"/>
    <w:link w:val="BodyText"/>
    <w:rsid w:val="0022483F"/>
    <w:rPr>
      <w:rFonts w:ascii="Arial" w:hAnsi="Arial" w:cs="Arial"/>
      <w:sz w:val="24"/>
      <w:szCs w:val="24"/>
      <w:lang w:bidi="ar-SA"/>
    </w:rPr>
  </w:style>
  <w:style w:type="paragraph" w:styleId="ListBullet2">
    <w:name w:val="List Bullet 2"/>
    <w:basedOn w:val="Normal"/>
    <w:uiPriority w:val="99"/>
    <w:unhideWhenUsed/>
    <w:rsid w:val="00D16112"/>
    <w:pPr>
      <w:numPr>
        <w:numId w:val="5"/>
      </w:numPr>
      <w:contextualSpacing/>
    </w:pPr>
  </w:style>
  <w:style w:type="paragraph" w:styleId="BalloonText">
    <w:name w:val="Balloon Text"/>
    <w:basedOn w:val="Normal"/>
    <w:link w:val="BalloonTextChar"/>
    <w:uiPriority w:val="99"/>
    <w:semiHidden/>
    <w:unhideWhenUsed/>
    <w:rsid w:val="00E8716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161"/>
    <w:rPr>
      <w:rFonts w:ascii="Segoe UI" w:hAnsi="Segoe UI" w:cs="Segoe UI"/>
      <w:sz w:val="18"/>
      <w:szCs w:val="18"/>
      <w:lang w:bidi="ar-SA"/>
    </w:rPr>
  </w:style>
  <w:style w:type="table" w:styleId="GridTable1Light-Accent3">
    <w:name w:val="Grid Table 1 Light Accent 3"/>
    <w:basedOn w:val="TableNormal"/>
    <w:uiPriority w:val="46"/>
    <w:rsid w:val="007D0AF9"/>
    <w:rPr>
      <w:rFonts w:eastAsiaTheme="minorHAnsi"/>
      <w:lang w:bidi="ar-SA"/>
    </w:rPr>
    <w:tblPr>
      <w:tblStyleRowBandSize w:val="1"/>
      <w:tblStyleColBandSize w:val="1"/>
      <w:tblInd w:w="0" w:type="nil"/>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E30591"/>
    <w:rPr>
      <w:color w:val="0000FF"/>
      <w:u w:val="single"/>
    </w:rPr>
  </w:style>
  <w:style w:type="paragraph" w:styleId="ListParagraph">
    <w:name w:val="List Paragraph"/>
    <w:basedOn w:val="Normal"/>
    <w:uiPriority w:val="34"/>
    <w:qFormat/>
    <w:rsid w:val="00E30591"/>
    <w:pPr>
      <w:ind w:left="720"/>
      <w:contextualSpacing/>
    </w:pPr>
  </w:style>
  <w:style w:type="table" w:styleId="TableGrid">
    <w:name w:val="Table Grid"/>
    <w:basedOn w:val="TableNormal"/>
    <w:uiPriority w:val="39"/>
    <w:rsid w:val="00E30591"/>
    <w:rPr>
      <w:rFonts w:ascii="Calibri" w:eastAsia="Calibri" w:hAnsi="Calibri"/>
      <w:bCs/>
      <w:color w:val="000000" w:themeColor="text1"/>
      <w:szCs w:val="24"/>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E30591"/>
    <w:rPr>
      <w:rFonts w:eastAsiaTheme="minorHAnsi"/>
      <w:lang w:bidi="ar-S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D5380E"/>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rsid w:val="00D5380E"/>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D5380E"/>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rsid w:val="00D5380E"/>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rsid w:val="00D5380E"/>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rsid w:val="00D5380E"/>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D5380E"/>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D5380E"/>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D5380E"/>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D5380E"/>
    <w:pPr>
      <w:spacing w:line="240" w:lineRule="auto"/>
    </w:pPr>
    <w:rPr>
      <w:b/>
      <w:bCs/>
      <w:smallCaps/>
      <w:color w:val="1F497D" w:themeColor="text2"/>
    </w:rPr>
  </w:style>
  <w:style w:type="paragraph" w:styleId="Title">
    <w:name w:val="Title"/>
    <w:basedOn w:val="Normal"/>
    <w:next w:val="Normal"/>
    <w:link w:val="TitleChar"/>
    <w:uiPriority w:val="10"/>
    <w:qFormat/>
    <w:rsid w:val="00D5380E"/>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D5380E"/>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D5380E"/>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D5380E"/>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D5380E"/>
    <w:rPr>
      <w:b/>
      <w:bCs/>
    </w:rPr>
  </w:style>
  <w:style w:type="character" w:styleId="Emphasis">
    <w:name w:val="Emphasis"/>
    <w:basedOn w:val="DefaultParagraphFont"/>
    <w:uiPriority w:val="20"/>
    <w:qFormat/>
    <w:rsid w:val="00D5380E"/>
    <w:rPr>
      <w:i/>
      <w:iCs/>
    </w:rPr>
  </w:style>
  <w:style w:type="paragraph" w:styleId="NoSpacing">
    <w:name w:val="No Spacing"/>
    <w:uiPriority w:val="1"/>
    <w:qFormat/>
    <w:rsid w:val="00D5380E"/>
    <w:pPr>
      <w:spacing w:after="0" w:line="240" w:lineRule="auto"/>
    </w:pPr>
  </w:style>
  <w:style w:type="paragraph" w:styleId="Quote">
    <w:name w:val="Quote"/>
    <w:basedOn w:val="Normal"/>
    <w:next w:val="Normal"/>
    <w:link w:val="QuoteChar"/>
    <w:uiPriority w:val="29"/>
    <w:qFormat/>
    <w:rsid w:val="00D5380E"/>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D5380E"/>
    <w:rPr>
      <w:color w:val="1F497D" w:themeColor="text2"/>
      <w:sz w:val="24"/>
      <w:szCs w:val="24"/>
    </w:rPr>
  </w:style>
  <w:style w:type="paragraph" w:styleId="IntenseQuote">
    <w:name w:val="Intense Quote"/>
    <w:basedOn w:val="Normal"/>
    <w:next w:val="Normal"/>
    <w:link w:val="IntenseQuoteChar"/>
    <w:uiPriority w:val="30"/>
    <w:qFormat/>
    <w:rsid w:val="00D5380E"/>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D5380E"/>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D5380E"/>
    <w:rPr>
      <w:i/>
      <w:iCs/>
      <w:color w:val="595959" w:themeColor="text1" w:themeTint="A6"/>
    </w:rPr>
  </w:style>
  <w:style w:type="character" w:styleId="IntenseEmphasis">
    <w:name w:val="Intense Emphasis"/>
    <w:basedOn w:val="DefaultParagraphFont"/>
    <w:uiPriority w:val="21"/>
    <w:qFormat/>
    <w:rsid w:val="00D5380E"/>
    <w:rPr>
      <w:b/>
      <w:bCs/>
      <w:i/>
      <w:iCs/>
    </w:rPr>
  </w:style>
  <w:style w:type="character" w:styleId="SubtleReference">
    <w:name w:val="Subtle Reference"/>
    <w:basedOn w:val="DefaultParagraphFont"/>
    <w:uiPriority w:val="31"/>
    <w:qFormat/>
    <w:rsid w:val="00D5380E"/>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D5380E"/>
    <w:rPr>
      <w:b/>
      <w:bCs/>
      <w:smallCaps/>
      <w:color w:val="1F497D" w:themeColor="text2"/>
      <w:u w:val="single"/>
    </w:rPr>
  </w:style>
  <w:style w:type="character" w:styleId="BookTitle">
    <w:name w:val="Book Title"/>
    <w:basedOn w:val="DefaultParagraphFont"/>
    <w:uiPriority w:val="33"/>
    <w:qFormat/>
    <w:rsid w:val="00D5380E"/>
    <w:rPr>
      <w:b/>
      <w:bCs/>
      <w:smallCaps/>
      <w:spacing w:val="10"/>
    </w:rPr>
  </w:style>
  <w:style w:type="paragraph" w:styleId="TOCHeading">
    <w:name w:val="TOC Heading"/>
    <w:basedOn w:val="Heading1"/>
    <w:next w:val="Normal"/>
    <w:uiPriority w:val="39"/>
    <w:semiHidden/>
    <w:unhideWhenUsed/>
    <w:qFormat/>
    <w:rsid w:val="00D5380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18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lientportal.softwaresecure.com/support/index.php?/Knowledgebase/Article/View/252/0/system-requirements-remote-proctor-no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7</Pages>
  <Words>2286</Words>
  <Characters>13551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Teich</dc:creator>
  <cp:keywords/>
  <dc:description/>
  <cp:lastModifiedBy>Steven Gloer</cp:lastModifiedBy>
  <cp:revision>20</cp:revision>
  <cp:lastPrinted>2019-09-23T17:26:00Z</cp:lastPrinted>
  <dcterms:created xsi:type="dcterms:W3CDTF">2019-09-23T17:26:00Z</dcterms:created>
  <dcterms:modified xsi:type="dcterms:W3CDTF">2020-03-10T16:00:00Z</dcterms:modified>
</cp:coreProperties>
</file>